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3B8" w:rsidRDefault="00CF73B8" w:rsidP="0002102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pacing w:val="2"/>
          <w:kern w:val="36"/>
        </w:rPr>
      </w:pPr>
    </w:p>
    <w:p w:rsidR="00CF73B8" w:rsidRDefault="00CF73B8" w:rsidP="0002102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pacing w:val="2"/>
          <w:kern w:val="36"/>
        </w:rPr>
      </w:pPr>
    </w:p>
    <w:p w:rsidR="00CF73B8" w:rsidRDefault="00CF73B8" w:rsidP="0002102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pacing w:val="2"/>
          <w:kern w:val="36"/>
        </w:rPr>
      </w:pPr>
    </w:p>
    <w:p w:rsidR="00CF73B8" w:rsidRDefault="00CF73B8" w:rsidP="00CF73B8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Постановление от 29.08.2016 № 421</w:t>
      </w: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</w:p>
    <w:p w:rsidR="00CF73B8" w:rsidRPr="008419DE" w:rsidRDefault="00CF73B8" w:rsidP="00CF73B8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</w:rPr>
      </w:pPr>
      <w:r w:rsidRPr="008419D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</w:rPr>
        <w:t xml:space="preserve">Об утверждении Программы «Развитие дорожного хозяйства в микрорайонах  </w:t>
      </w:r>
      <w:proofErr w:type="spellStart"/>
      <w:r w:rsidRPr="008419D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</w:rPr>
        <w:t>Агиртамак</w:t>
      </w:r>
      <w:proofErr w:type="spellEnd"/>
      <w:r w:rsidRPr="008419D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</w:rPr>
        <w:t xml:space="preserve"> и </w:t>
      </w:r>
      <w:proofErr w:type="spellStart"/>
      <w:r w:rsidRPr="008419D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</w:rPr>
        <w:t>Чулпан</w:t>
      </w:r>
      <w:proofErr w:type="spellEnd"/>
      <w:r w:rsidRPr="008419DE">
        <w:rPr>
          <w:rFonts w:ascii="Times New Roman" w:eastAsia="Times New Roman" w:hAnsi="Times New Roman" w:cs="Times New Roman"/>
          <w:b/>
          <w:bCs/>
          <w:spacing w:val="2"/>
          <w:kern w:val="36"/>
          <w:sz w:val="24"/>
          <w:szCs w:val="24"/>
        </w:rPr>
        <w:t xml:space="preserve"> городского поселения город Туймазы муниципального района Туймазинский район на 2016 – 2020 годы»</w:t>
      </w:r>
    </w:p>
    <w:p w:rsidR="00CF73B8" w:rsidRPr="00F61FB4" w:rsidRDefault="00CF73B8" w:rsidP="00CF73B8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18"/>
          <w:szCs w:val="18"/>
        </w:rPr>
      </w:pPr>
    </w:p>
    <w:p w:rsidR="00CF73B8" w:rsidRPr="000E7837" w:rsidRDefault="00CF73B8" w:rsidP="00CF73B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0E7837">
        <w:rPr>
          <w:rFonts w:ascii="Times New Roman" w:eastAsia="Times New Roman" w:hAnsi="Times New Roman" w:cs="Times New Roman"/>
          <w:spacing w:val="2"/>
        </w:rPr>
        <w:t xml:space="preserve">В соответствии с Федеральным законом "Об общих принципах организации местного самоуправления в Российской Федерации", Федеральным законом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Pr="000E7837">
        <w:rPr>
          <w:rFonts w:ascii="Times New Roman" w:hAnsi="Times New Roman" w:cs="Times New Roman"/>
        </w:rPr>
        <w:t>в целях повышения эффективности деятельности органов местного самоуправления городского поселения город Туймазы муниципального района Туймазинский район Республики Башкортостан</w:t>
      </w:r>
      <w:r w:rsidRPr="000E7837">
        <w:rPr>
          <w:rFonts w:ascii="Times New Roman" w:eastAsia="Times New Roman" w:hAnsi="Times New Roman" w:cs="Times New Roman"/>
          <w:spacing w:val="2"/>
        </w:rPr>
        <w:t>, комплексного развития дорожного хозяйства и обеспечения</w:t>
      </w:r>
      <w:proofErr w:type="gramEnd"/>
      <w:r w:rsidRPr="000E7837">
        <w:rPr>
          <w:rFonts w:ascii="Times New Roman" w:eastAsia="Times New Roman" w:hAnsi="Times New Roman" w:cs="Times New Roman"/>
          <w:spacing w:val="2"/>
        </w:rPr>
        <w:t xml:space="preserve"> комфортных условий проживания в микрорайонах  </w:t>
      </w:r>
      <w:proofErr w:type="spellStart"/>
      <w:r w:rsidRPr="000E7837">
        <w:rPr>
          <w:rFonts w:ascii="Times New Roman" w:eastAsia="Times New Roman" w:hAnsi="Times New Roman" w:cs="Times New Roman"/>
          <w:spacing w:val="2"/>
        </w:rPr>
        <w:t>Агиртамак</w:t>
      </w:r>
      <w:proofErr w:type="spellEnd"/>
      <w:r w:rsidRPr="000E7837">
        <w:rPr>
          <w:rFonts w:ascii="Times New Roman" w:eastAsia="Times New Roman" w:hAnsi="Times New Roman" w:cs="Times New Roman"/>
          <w:spacing w:val="2"/>
        </w:rPr>
        <w:t xml:space="preserve"> и </w:t>
      </w:r>
      <w:proofErr w:type="spellStart"/>
      <w:r w:rsidRPr="000E7837">
        <w:rPr>
          <w:rFonts w:ascii="Times New Roman" w:eastAsia="Times New Roman" w:hAnsi="Times New Roman" w:cs="Times New Roman"/>
          <w:spacing w:val="2"/>
        </w:rPr>
        <w:t>Чулпан</w:t>
      </w:r>
      <w:proofErr w:type="spellEnd"/>
      <w:r>
        <w:rPr>
          <w:rFonts w:ascii="Times New Roman" w:eastAsia="Times New Roman" w:hAnsi="Times New Roman" w:cs="Times New Roman"/>
          <w:spacing w:val="2"/>
        </w:rPr>
        <w:t xml:space="preserve"> </w:t>
      </w:r>
      <w:r w:rsidRPr="000E7837">
        <w:rPr>
          <w:rFonts w:ascii="Times New Roman" w:hAnsi="Times New Roman" w:cs="Times New Roman"/>
        </w:rPr>
        <w:t>городского поселения город Туймазы муниципального района Туймазинский район</w:t>
      </w:r>
      <w:r w:rsidRPr="000E7837">
        <w:rPr>
          <w:rFonts w:ascii="Times New Roman" w:eastAsia="Times New Roman" w:hAnsi="Times New Roman" w:cs="Times New Roman"/>
          <w:spacing w:val="2"/>
        </w:rPr>
        <w:t>,</w:t>
      </w:r>
    </w:p>
    <w:p w:rsidR="00CF73B8" w:rsidRDefault="00CF73B8" w:rsidP="00CF73B8">
      <w:pPr>
        <w:shd w:val="clear" w:color="auto" w:fill="FFFFFF"/>
        <w:spacing w:after="0" w:line="27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ПОСТАНОВЛЯЮ:</w:t>
      </w:r>
    </w:p>
    <w:p w:rsidR="00CF73B8" w:rsidRPr="00BD7067" w:rsidRDefault="00CF73B8" w:rsidP="00CF73B8">
      <w:pPr>
        <w:shd w:val="clear" w:color="auto" w:fill="FFFFFF"/>
        <w:spacing w:after="0" w:line="270" w:lineRule="atLeast"/>
        <w:ind w:firstLine="567"/>
        <w:jc w:val="center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CF73B8" w:rsidRPr="00BD7067" w:rsidRDefault="00CF73B8" w:rsidP="00C335DB">
      <w:pPr>
        <w:shd w:val="clear" w:color="auto" w:fill="FFFFFF"/>
        <w:spacing w:after="0" w:line="270" w:lineRule="atLeast"/>
        <w:ind w:left="567"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1. Утвердить Программу «Раз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витие дорожного хозяйства в микрорайонах </w:t>
      </w: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proofErr w:type="spellStart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Агиртамак</w:t>
      </w:r>
      <w:proofErr w:type="spellEnd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 </w:t>
      </w:r>
      <w:proofErr w:type="spellStart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Чулпан</w:t>
      </w:r>
      <w:proofErr w:type="spellEnd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городского поселения город Туймазы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муниципального района Туймазинский район Республики Башкортостан </w:t>
      </w: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на </w:t>
      </w:r>
      <w:r w:rsidRPr="00BD706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2016 – 2020 годы</w:t>
      </w: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» (прилагается).</w:t>
      </w:r>
    </w:p>
    <w:p w:rsidR="00CF73B8" w:rsidRPr="008419DE" w:rsidRDefault="00CF73B8" w:rsidP="00C335DB">
      <w:pPr>
        <w:shd w:val="clear" w:color="auto" w:fill="FFFFFF"/>
        <w:spacing w:after="0" w:line="270" w:lineRule="atLeast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CF73B8" w:rsidRPr="00BD7067" w:rsidRDefault="00CF73B8" w:rsidP="00C335DB">
      <w:pPr>
        <w:shd w:val="clear" w:color="auto" w:fill="FFFFFF"/>
        <w:spacing w:after="0" w:line="270" w:lineRule="atLeast"/>
        <w:ind w:left="567"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Отделу благоустройства совместно с финансовым отделом при формировании проекта бюджета городского поселения город Туймазы на очередной финансовый год предусматривать средства для реализации Программы «Развитие дорожного хозяйства в микрорайонах  </w:t>
      </w:r>
      <w:proofErr w:type="spellStart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Агиртамак</w:t>
      </w:r>
      <w:proofErr w:type="spellEnd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 </w:t>
      </w:r>
      <w:proofErr w:type="spellStart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Чулпан</w:t>
      </w:r>
      <w:proofErr w:type="spellEnd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городского поселения город Туймазы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 района Туймазинский район</w:t>
      </w: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Республики Башкортостан </w:t>
      </w: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на </w:t>
      </w:r>
      <w:r w:rsidRPr="00BD706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2016 – 2020 годы</w:t>
      </w: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».</w:t>
      </w:r>
    </w:p>
    <w:p w:rsidR="00CF73B8" w:rsidRPr="008419DE" w:rsidRDefault="00CF73B8" w:rsidP="00C335DB">
      <w:pPr>
        <w:shd w:val="clear" w:color="auto" w:fill="FFFFFF"/>
        <w:spacing w:after="0" w:line="270" w:lineRule="atLeast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CF73B8" w:rsidRPr="00BD7067" w:rsidRDefault="00CF73B8" w:rsidP="00C335DB">
      <w:pPr>
        <w:pStyle w:val="1"/>
        <w:tabs>
          <w:tab w:val="left" w:pos="567"/>
        </w:tabs>
        <w:spacing w:after="0" w:line="240" w:lineRule="auto"/>
        <w:ind w:left="567"/>
        <w:jc w:val="both"/>
        <w:rPr>
          <w:spacing w:val="2"/>
          <w:sz w:val="26"/>
          <w:szCs w:val="26"/>
          <w:lang w:eastAsia="ru-RU"/>
        </w:rPr>
      </w:pPr>
      <w:r w:rsidRPr="00BD7067">
        <w:rPr>
          <w:sz w:val="26"/>
          <w:szCs w:val="26"/>
        </w:rPr>
        <w:tab/>
      </w:r>
      <w:r w:rsidRPr="00BD7067">
        <w:rPr>
          <w:sz w:val="26"/>
          <w:szCs w:val="26"/>
        </w:rPr>
        <w:tab/>
        <w:t xml:space="preserve">3. </w:t>
      </w:r>
      <w:proofErr w:type="gramStart"/>
      <w:r w:rsidRPr="00BD7067">
        <w:rPr>
          <w:sz w:val="26"/>
          <w:szCs w:val="26"/>
        </w:rPr>
        <w:t>Разместить Программу</w:t>
      </w:r>
      <w:proofErr w:type="gramEnd"/>
      <w:r w:rsidRPr="00BD7067">
        <w:rPr>
          <w:sz w:val="26"/>
          <w:szCs w:val="26"/>
        </w:rPr>
        <w:t xml:space="preserve">, </w:t>
      </w:r>
      <w:r w:rsidRPr="00BD7067">
        <w:rPr>
          <w:spacing w:val="2"/>
          <w:sz w:val="26"/>
          <w:szCs w:val="26"/>
          <w:shd w:val="clear" w:color="auto" w:fill="FFFFFF"/>
        </w:rPr>
        <w:t>утвержденную настоящим постановлением,</w:t>
      </w:r>
      <w:r w:rsidRPr="00BD7067">
        <w:rPr>
          <w:sz w:val="26"/>
          <w:szCs w:val="26"/>
        </w:rPr>
        <w:t xml:space="preserve">  в сети общего доступа «Интернет» на официальном сайте Администрации городского поселения город Туймазы муниципального района Туймазинский район Республики Башкортостан.</w:t>
      </w:r>
    </w:p>
    <w:p w:rsidR="00CF73B8" w:rsidRPr="008419DE" w:rsidRDefault="00CF73B8" w:rsidP="00C335DB">
      <w:pPr>
        <w:shd w:val="clear" w:color="auto" w:fill="FFFFFF"/>
        <w:spacing w:after="0" w:line="270" w:lineRule="atLeast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CF73B8" w:rsidRPr="00BD7067" w:rsidRDefault="00CF73B8" w:rsidP="00C335DB">
      <w:pPr>
        <w:shd w:val="clear" w:color="auto" w:fill="FFFFFF"/>
        <w:spacing w:after="0" w:line="270" w:lineRule="atLeast"/>
        <w:ind w:left="567"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4. </w:t>
      </w:r>
      <w:proofErr w:type="gramStart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Контроль за</w:t>
      </w:r>
      <w:proofErr w:type="gramEnd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исполнением настоящего  постановления возложить на заместителя главы Администрации городского поселения город Туймазы по благоустройству </w:t>
      </w:r>
      <w:proofErr w:type="spellStart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Валеева</w:t>
      </w:r>
      <w:proofErr w:type="spellEnd"/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Р.Р.</w:t>
      </w:r>
    </w:p>
    <w:p w:rsidR="00CF73B8" w:rsidRPr="008419DE" w:rsidRDefault="00CF73B8" w:rsidP="00C335DB">
      <w:pPr>
        <w:shd w:val="clear" w:color="auto" w:fill="FFFFFF"/>
        <w:spacing w:after="0" w:line="270" w:lineRule="atLeast"/>
        <w:ind w:left="567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16"/>
          <w:szCs w:val="16"/>
        </w:rPr>
      </w:pPr>
    </w:p>
    <w:p w:rsidR="00CF73B8" w:rsidRPr="00BD7067" w:rsidRDefault="00CF73B8" w:rsidP="00C335DB">
      <w:pPr>
        <w:shd w:val="clear" w:color="auto" w:fill="FFFFFF"/>
        <w:spacing w:after="0" w:line="270" w:lineRule="atLeast"/>
        <w:ind w:left="567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Глава Администрации </w:t>
      </w:r>
    </w:p>
    <w:p w:rsidR="00CF73B8" w:rsidRPr="00BD7067" w:rsidRDefault="00CF73B8" w:rsidP="00C335DB">
      <w:pPr>
        <w:shd w:val="clear" w:color="auto" w:fill="FFFFFF"/>
        <w:spacing w:after="0" w:line="270" w:lineRule="atLeast"/>
        <w:ind w:left="567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городского поселения </w:t>
      </w:r>
    </w:p>
    <w:p w:rsidR="00CF73B8" w:rsidRPr="00BD7067" w:rsidRDefault="00CF73B8" w:rsidP="00C335DB">
      <w:pPr>
        <w:shd w:val="clear" w:color="auto" w:fill="FFFFFF"/>
        <w:spacing w:after="0" w:line="270" w:lineRule="atLeast"/>
        <w:ind w:left="567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  <w:r w:rsidRPr="00BD7067">
        <w:rPr>
          <w:rFonts w:ascii="Times New Roman" w:eastAsia="Times New Roman" w:hAnsi="Times New Roman" w:cs="Times New Roman"/>
          <w:spacing w:val="2"/>
          <w:sz w:val="26"/>
          <w:szCs w:val="26"/>
        </w:rPr>
        <w:t>город Туймазы                                                                       Э.В. Рахматуллин</w:t>
      </w:r>
    </w:p>
    <w:p w:rsidR="00CF73B8" w:rsidRDefault="00CF73B8" w:rsidP="0002102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pacing w:val="2"/>
          <w:kern w:val="36"/>
        </w:rPr>
      </w:pPr>
    </w:p>
    <w:p w:rsidR="00CF73B8" w:rsidRDefault="00CF73B8" w:rsidP="0002102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pacing w:val="2"/>
          <w:kern w:val="36"/>
        </w:rPr>
      </w:pPr>
    </w:p>
    <w:p w:rsidR="00CF73B8" w:rsidRDefault="00CF73B8" w:rsidP="0002102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pacing w:val="2"/>
          <w:kern w:val="36"/>
        </w:rPr>
      </w:pPr>
    </w:p>
    <w:p w:rsidR="00021028" w:rsidRPr="00021028" w:rsidRDefault="00021028" w:rsidP="0002102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pacing w:val="2"/>
          <w:kern w:val="36"/>
        </w:rPr>
      </w:pPr>
      <w:r w:rsidRPr="00021028">
        <w:rPr>
          <w:rFonts w:ascii="Times New Roman" w:eastAsia="Times New Roman" w:hAnsi="Times New Roman" w:cs="Times New Roman"/>
          <w:bCs/>
          <w:spacing w:val="2"/>
          <w:kern w:val="36"/>
        </w:rPr>
        <w:t xml:space="preserve">Приложение к постановлению </w:t>
      </w:r>
    </w:p>
    <w:p w:rsidR="00021028" w:rsidRPr="00021028" w:rsidRDefault="00021028" w:rsidP="0002102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bCs/>
          <w:spacing w:val="2"/>
          <w:kern w:val="36"/>
        </w:rPr>
      </w:pPr>
      <w:r w:rsidRPr="00021028">
        <w:rPr>
          <w:rFonts w:ascii="Times New Roman" w:eastAsia="Times New Roman" w:hAnsi="Times New Roman" w:cs="Times New Roman"/>
          <w:bCs/>
          <w:spacing w:val="2"/>
          <w:kern w:val="36"/>
        </w:rPr>
        <w:t>от_____</w:t>
      </w:r>
      <w:r>
        <w:rPr>
          <w:rFonts w:ascii="Times New Roman" w:eastAsia="Times New Roman" w:hAnsi="Times New Roman" w:cs="Times New Roman"/>
          <w:bCs/>
          <w:spacing w:val="2"/>
          <w:kern w:val="36"/>
        </w:rPr>
        <w:t>____</w:t>
      </w:r>
      <w:r w:rsidRPr="00021028">
        <w:rPr>
          <w:rFonts w:ascii="Times New Roman" w:eastAsia="Times New Roman" w:hAnsi="Times New Roman" w:cs="Times New Roman"/>
          <w:bCs/>
          <w:spacing w:val="2"/>
          <w:kern w:val="36"/>
        </w:rPr>
        <w:t xml:space="preserve"> 2016 года №____</w:t>
      </w:r>
    </w:p>
    <w:p w:rsidR="00021028" w:rsidRDefault="00021028" w:rsidP="00C618E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</w:pPr>
    </w:p>
    <w:p w:rsidR="00021028" w:rsidRDefault="00021028" w:rsidP="00C618E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</w:pPr>
    </w:p>
    <w:p w:rsidR="00C618ED" w:rsidRDefault="00455A29" w:rsidP="00C618E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>П</w:t>
      </w:r>
      <w:r w:rsidR="00C618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рограмма </w:t>
      </w:r>
    </w:p>
    <w:p w:rsidR="00C618ED" w:rsidRPr="00C618ED" w:rsidRDefault="00C618ED" w:rsidP="00C618E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>«</w:t>
      </w:r>
      <w:r w:rsidRPr="00C618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>Раз</w:t>
      </w:r>
      <w:r w:rsidR="0024227A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витие дорожного хозяйства в микрорайонах </w:t>
      </w:r>
      <w:r w:rsidRPr="00C618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</w:t>
      </w:r>
      <w:proofErr w:type="spellStart"/>
      <w:r w:rsidRPr="00C618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>Агиртамак</w:t>
      </w:r>
      <w:proofErr w:type="spellEnd"/>
      <w:r w:rsidRPr="00C618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и </w:t>
      </w:r>
      <w:r w:rsidR="00455A2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</w:t>
      </w:r>
      <w:proofErr w:type="spellStart"/>
      <w:r w:rsidRPr="00C618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>Чулпан</w:t>
      </w:r>
      <w:proofErr w:type="spellEnd"/>
      <w:r w:rsidRPr="00C618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городского поселения город Туймазы</w:t>
      </w:r>
      <w:r w:rsidR="00021028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муниципального района Туймазинский район Республики Башкортостан </w:t>
      </w:r>
      <w:r w:rsidRPr="00C618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на 201</w:t>
      </w:r>
      <w:r w:rsidR="0024227A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>6</w:t>
      </w:r>
      <w:r w:rsidRPr="00C618ED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 xml:space="preserve"> – 2020 годы</w:t>
      </w:r>
      <w:r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</w:rPr>
        <w:t>»</w:t>
      </w:r>
    </w:p>
    <w:p w:rsidR="00F1565E" w:rsidRPr="00F1565E" w:rsidRDefault="00F1565E" w:rsidP="00C618ED">
      <w:pPr>
        <w:shd w:val="clear" w:color="auto" w:fill="FFFFFF"/>
        <w:spacing w:before="225" w:after="135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F1565E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Паспорт программы</w:t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449"/>
        <w:gridCol w:w="7474"/>
      </w:tblGrid>
      <w:tr w:rsidR="00F1565E" w:rsidRPr="00F1565E" w:rsidTr="00021028"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F1565E" w:rsidP="00C618ED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C618ED" w:rsidP="00455A29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>«</w:t>
            </w:r>
            <w:r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>Раз</w:t>
            </w:r>
            <w:r w:rsidR="0024227A"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 xml:space="preserve">витие дорожного хозяйства в микрорайонах  </w:t>
            </w:r>
            <w:proofErr w:type="spellStart"/>
            <w:r w:rsidR="0024227A"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>Агиртамак</w:t>
            </w:r>
            <w:proofErr w:type="spellEnd"/>
            <w:r w:rsidR="0024227A"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 xml:space="preserve"> и </w:t>
            </w:r>
            <w:proofErr w:type="spellStart"/>
            <w:r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>Чулпан</w:t>
            </w:r>
            <w:proofErr w:type="spellEnd"/>
            <w:r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 xml:space="preserve"> городского поселения город Туймазы </w:t>
            </w:r>
            <w:r w:rsidR="00021028"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>муниципального района Туймазинский район Республики Башкортостан</w:t>
            </w:r>
            <w:r w:rsidR="00021028" w:rsidRPr="00021028">
              <w:rPr>
                <w:rFonts w:ascii="Times New Roman" w:eastAsia="Times New Roman" w:hAnsi="Times New Roman" w:cs="Times New Roman"/>
                <w:b/>
                <w:bCs/>
                <w:spacing w:val="2"/>
                <w:kern w:val="36"/>
                <w:sz w:val="24"/>
                <w:szCs w:val="24"/>
              </w:rPr>
              <w:t xml:space="preserve">  </w:t>
            </w:r>
            <w:r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>на 201</w:t>
            </w:r>
            <w:r w:rsidR="0024227A"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>6</w:t>
            </w:r>
            <w:r w:rsidRPr="00021028">
              <w:rPr>
                <w:rFonts w:ascii="Times New Roman" w:eastAsia="Times New Roman" w:hAnsi="Times New Roman" w:cs="Times New Roman"/>
                <w:bCs/>
                <w:spacing w:val="2"/>
                <w:kern w:val="36"/>
                <w:sz w:val="24"/>
                <w:szCs w:val="24"/>
              </w:rPr>
              <w:t xml:space="preserve"> – 2020 годы»</w:t>
            </w:r>
          </w:p>
        </w:tc>
      </w:tr>
      <w:tr w:rsidR="00F1565E" w:rsidRPr="00F1565E" w:rsidTr="00021028"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F1565E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C618ED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городского поселения город Туймазы муниципального района Туймазинский район Республики Башкортостан</w:t>
            </w:r>
          </w:p>
        </w:tc>
      </w:tr>
      <w:tr w:rsidR="00F1565E" w:rsidRPr="00F1565E" w:rsidTr="00021028"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F1565E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893BC0" w:rsidRDefault="00F1565E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состояния и развитие сети автомобильных дорог общего пользования местного значения, повышение безопасности дорожного движения</w:t>
            </w:r>
            <w:r w:rsidR="00C618ED" w:rsidRPr="00893BC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1565E" w:rsidRPr="00F1565E" w:rsidRDefault="00C618ED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повышение комфортности городской среды</w:t>
            </w:r>
          </w:p>
        </w:tc>
      </w:tr>
      <w:tr w:rsidR="00F1565E" w:rsidRPr="00F1565E" w:rsidTr="00021028"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F1565E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F1565E" w:rsidP="00C618ED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Приведение улично-дорожной сети в состояние, удовлетворяющее нормативным требованиям, установленным ГОСТ </w:t>
            </w:r>
            <w:proofErr w:type="gramStart"/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50597-93 "Автомобильные дороги и улицы. Требования к эксплуатационному состоянию, допустимому по условиям обеспечения безопасности дорожного движения", </w:t>
            </w:r>
            <w:proofErr w:type="spellStart"/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>СНиП</w:t>
            </w:r>
            <w:proofErr w:type="spellEnd"/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3.06.03-85 "Автомобильные дороги"</w:t>
            </w:r>
          </w:p>
        </w:tc>
      </w:tr>
      <w:tr w:rsidR="00F1565E" w:rsidRPr="00F1565E" w:rsidTr="00021028"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F1565E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Целевые показатели (индикаторы)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F1565E" w:rsidP="00351072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>1)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дорог, в процентах.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Ввод в эксплуатацию автомобильных дорог общего</w:t>
            </w:r>
            <w:r w:rsidR="00351072" w:rsidRPr="0089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пользования местного значения</w:t>
            </w:r>
          </w:p>
        </w:tc>
      </w:tr>
      <w:tr w:rsidR="00F1565E" w:rsidRPr="00F1565E" w:rsidTr="00021028"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F1565E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Сроки </w:t>
            </w:r>
            <w:r w:rsidR="00351072" w:rsidRPr="00893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 этапы </w:t>
            </w:r>
            <w:r w:rsidRPr="00F1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реализации</w:t>
            </w:r>
            <w:r w:rsidR="00351072" w:rsidRPr="00893B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351072" w:rsidP="00455A29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201</w:t>
            </w:r>
            <w:r w:rsidR="002422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-2020 годах в </w:t>
            </w:r>
            <w:r w:rsidR="002422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эта</w:t>
            </w:r>
            <w:r w:rsidR="0024227A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</w:p>
        </w:tc>
      </w:tr>
      <w:tr w:rsidR="00F1565E" w:rsidRPr="00F1565E" w:rsidTr="00021028"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351072" w:rsidP="00351072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93BC0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Прогнозный объем бюджетных ассигнований программы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1072" w:rsidRDefault="00351072" w:rsidP="00351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из  местного бюджета с учетом возможностей исполнения бюджета городского поселения на 201</w:t>
            </w:r>
            <w:r w:rsidR="00FA37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– 2020 гг.</w:t>
            </w:r>
          </w:p>
          <w:p w:rsidR="00FA37EF" w:rsidRPr="00893BC0" w:rsidRDefault="00FA37EF" w:rsidP="00FA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(2016г.) 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2 549 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FA37EF" w:rsidRPr="00893BC0" w:rsidRDefault="00FA37EF" w:rsidP="00FA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2017г.) 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2422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4227A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5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FA37EF" w:rsidRPr="00893BC0" w:rsidRDefault="00FA37EF" w:rsidP="00FA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(2018г.)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7 758, 5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FA37EF" w:rsidRPr="00893BC0" w:rsidRDefault="00FA37EF" w:rsidP="00FA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(2019г.)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4 269, 7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FA37EF" w:rsidRPr="00893BC0" w:rsidRDefault="00FA37EF" w:rsidP="00FA37EF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93B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(2020г.) 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5 242, 4</w:t>
            </w:r>
            <w:r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3BC0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FA37EF" w:rsidRPr="00893BC0" w:rsidRDefault="00FA37EF" w:rsidP="003510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65E" w:rsidRPr="00F1565E" w:rsidRDefault="00F1565E" w:rsidP="00424F78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</w:t>
            </w:r>
            <w:r w:rsidR="00424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утверждается решением </w:t>
            </w:r>
            <w:r w:rsidR="00424F78" w:rsidRPr="0089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Совета </w:t>
            </w:r>
            <w:r w:rsidR="00351072" w:rsidRPr="0089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городского поселения город Туймазы </w:t>
            </w:r>
            <w:r w:rsidR="00424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района Туймазинский район 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очередной финансовый год и плановый период. Параметры финансового обеспечения </w:t>
            </w:r>
            <w:r w:rsidR="00351072" w:rsidRPr="0089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программы ежегодно будут уточняться в рамках процедур формирования и утверждения бюджета</w:t>
            </w:r>
          </w:p>
        </w:tc>
      </w:tr>
      <w:tr w:rsidR="00F1565E" w:rsidRPr="00F1565E" w:rsidTr="00021028"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1565E" w:rsidRPr="00F1565E" w:rsidRDefault="00F1565E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Ожидаемые конечные результаты, оценка планируемой </w:t>
            </w:r>
            <w:r w:rsidRPr="00F156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эффективности</w:t>
            </w:r>
          </w:p>
        </w:tc>
        <w:tc>
          <w:tcPr>
            <w:tcW w:w="7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1682B" w:rsidRPr="00893BC0" w:rsidRDefault="00F1565E" w:rsidP="00F1565E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ко</w:t>
            </w:r>
            <w:r w:rsidR="00424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нечные результаты реализации  </w:t>
            </w:r>
            <w:r w:rsidR="00021028"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 приведение автомобильных дорог общего пользования местного значения в соответствие установленным нормативным требованиям;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 повышение безопасности дорожного движения;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4) повышение комфортности городской среды;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5) повышение уровня удовлетворенности жителей города деятельностью органов местного самоуправления.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1682B" w:rsidRPr="00893BC0">
              <w:rPr>
                <w:rFonts w:ascii="Times New Roman" w:hAnsi="Times New Roman" w:cs="Times New Roman"/>
                <w:sz w:val="24"/>
                <w:szCs w:val="24"/>
              </w:rPr>
              <w:t>Успешное выполнение мероприя</w:t>
            </w:r>
            <w:r w:rsidR="00021028">
              <w:rPr>
                <w:rFonts w:ascii="Times New Roman" w:hAnsi="Times New Roman" w:cs="Times New Roman"/>
                <w:sz w:val="24"/>
                <w:szCs w:val="24"/>
              </w:rPr>
              <w:t xml:space="preserve">тий </w:t>
            </w:r>
            <w:r w:rsidR="00424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02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424F78">
              <w:rPr>
                <w:rFonts w:ascii="Times New Roman" w:hAnsi="Times New Roman" w:cs="Times New Roman"/>
                <w:sz w:val="24"/>
                <w:szCs w:val="24"/>
              </w:rPr>
              <w:t xml:space="preserve">позволит </w:t>
            </w:r>
            <w:r w:rsidR="00C1682B"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произвести отсыпку </w:t>
            </w:r>
            <w:r w:rsidR="00C73316">
              <w:rPr>
                <w:rFonts w:ascii="Times New Roman" w:hAnsi="Times New Roman" w:cs="Times New Roman"/>
                <w:sz w:val="24"/>
                <w:szCs w:val="24"/>
              </w:rPr>
              <w:t>20 315</w:t>
            </w:r>
            <w:r w:rsidR="00C1682B" w:rsidRPr="00893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316">
              <w:rPr>
                <w:rFonts w:ascii="Times New Roman" w:hAnsi="Times New Roman" w:cs="Times New Roman"/>
                <w:sz w:val="24"/>
                <w:szCs w:val="24"/>
              </w:rPr>
              <w:t xml:space="preserve">км </w:t>
            </w:r>
            <w:r w:rsidR="00C1682B" w:rsidRPr="00893BC0">
              <w:rPr>
                <w:rFonts w:ascii="Times New Roman" w:hAnsi="Times New Roman" w:cs="Times New Roman"/>
                <w:sz w:val="24"/>
                <w:szCs w:val="24"/>
              </w:rPr>
              <w:t>автомобильных дорог общего пользования</w:t>
            </w:r>
            <w:r w:rsidR="00C1682B" w:rsidRPr="00893B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1565E" w:rsidRPr="00F1565E" w:rsidRDefault="00F1565E" w:rsidP="00021028">
            <w:pPr>
              <w:spacing w:after="0" w:line="189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>Для количественной о</w:t>
            </w:r>
            <w:r w:rsidR="00021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ценки результатов реализации </w:t>
            </w:r>
            <w:r w:rsidR="00021028"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предусмотрена система целевых показателей (индикаторов) и их значений по годам реализации </w:t>
            </w:r>
            <w:r w:rsidR="00021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1028" w:rsidRPr="00F1565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021028" w:rsidRPr="00893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93BC0" w:rsidRDefault="00893BC0" w:rsidP="00893BC0">
      <w:pPr>
        <w:ind w:firstLine="567"/>
        <w:jc w:val="both"/>
      </w:pPr>
    </w:p>
    <w:p w:rsidR="00C1682B" w:rsidRDefault="00C1682B" w:rsidP="00893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BC0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893BC0" w:rsidRPr="00893BC0" w:rsidRDefault="00893BC0" w:rsidP="00893B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 xml:space="preserve">Социально-экономическое развитие </w:t>
      </w:r>
      <w:r w:rsidR="00893BC0">
        <w:rPr>
          <w:rFonts w:ascii="Times New Roman" w:hAnsi="Times New Roman" w:cs="Times New Roman"/>
          <w:sz w:val="24"/>
          <w:szCs w:val="24"/>
        </w:rPr>
        <w:t>городского поселения город Туймазы</w:t>
      </w:r>
      <w:r w:rsidRPr="00893BC0">
        <w:rPr>
          <w:rFonts w:ascii="Times New Roman" w:hAnsi="Times New Roman" w:cs="Times New Roman"/>
          <w:sz w:val="24"/>
          <w:szCs w:val="24"/>
        </w:rPr>
        <w:t xml:space="preserve"> тесным образом связано с совершенствованием и дальнейшим развитием дорожной отрасли, а именно с автомобильными дорогами. Важнейшей задачей муниципальной политики должно стать развитие сети автомобильных дорог и всей автодорожной инфраструктуры  темпами, адекватными росту интенсивности движения, количеству автотранспорта и нагрузкам на автомобильные дороги.</w:t>
      </w:r>
    </w:p>
    <w:p w:rsidR="00893BC0" w:rsidRDefault="00893BC0" w:rsidP="00893BC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82B" w:rsidRPr="00893BC0" w:rsidRDefault="00C1682B" w:rsidP="00893BC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BC0">
        <w:rPr>
          <w:rFonts w:ascii="Times New Roman" w:hAnsi="Times New Roman" w:cs="Times New Roman"/>
          <w:b/>
          <w:sz w:val="24"/>
          <w:szCs w:val="24"/>
        </w:rPr>
        <w:t>Содержание проблемы и обоснование необходимости её решения программными методами</w:t>
      </w: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> </w:t>
      </w: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>Основной целью развития и совершенствования системы управления состоянием дорожной сети является наиболее полное, эффективное и качественное удовлетворение потребностей населения  в дорожных услугах путём обеспечения бесперебойного и безопасного движения по дорогам автотранспортных средств.</w:t>
      </w:r>
    </w:p>
    <w:p w:rsidR="00D52E1D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 xml:space="preserve">Сеть муниципальных автодорог </w:t>
      </w:r>
      <w:r w:rsidR="00424F78">
        <w:rPr>
          <w:rFonts w:ascii="Times New Roman" w:hAnsi="Times New Roman" w:cs="Times New Roman"/>
          <w:sz w:val="24"/>
          <w:szCs w:val="24"/>
        </w:rPr>
        <w:t xml:space="preserve">в микрорайонах </w:t>
      </w:r>
      <w:proofErr w:type="spellStart"/>
      <w:r w:rsidR="00D52E1D">
        <w:rPr>
          <w:rFonts w:ascii="Times New Roman" w:hAnsi="Times New Roman" w:cs="Times New Roman"/>
          <w:sz w:val="24"/>
          <w:szCs w:val="24"/>
        </w:rPr>
        <w:t>Агиртамак</w:t>
      </w:r>
      <w:proofErr w:type="spellEnd"/>
      <w:r w:rsidR="00D52E1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52E1D">
        <w:rPr>
          <w:rFonts w:ascii="Times New Roman" w:hAnsi="Times New Roman" w:cs="Times New Roman"/>
          <w:sz w:val="24"/>
          <w:szCs w:val="24"/>
        </w:rPr>
        <w:t>Чулпан</w:t>
      </w:r>
      <w:proofErr w:type="spellEnd"/>
      <w:r w:rsidR="00D52E1D">
        <w:rPr>
          <w:rFonts w:ascii="Times New Roman" w:hAnsi="Times New Roman" w:cs="Times New Roman"/>
          <w:sz w:val="24"/>
          <w:szCs w:val="24"/>
        </w:rPr>
        <w:t xml:space="preserve"> в большинстве не имеет твердого основания.</w:t>
      </w:r>
    </w:p>
    <w:p w:rsidR="00C1682B" w:rsidRPr="000A40AF" w:rsidRDefault="00D52E1D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Требуется отсыпка дорог протяженностью</w:t>
      </w:r>
      <w:r w:rsidR="00C1682B" w:rsidRPr="00893BC0">
        <w:rPr>
          <w:rFonts w:ascii="Times New Roman" w:hAnsi="Times New Roman" w:cs="Times New Roman"/>
          <w:sz w:val="24"/>
          <w:szCs w:val="24"/>
        </w:rPr>
        <w:t xml:space="preserve"> </w:t>
      </w:r>
      <w:r w:rsidR="00455A29" w:rsidRPr="00A053EA">
        <w:rPr>
          <w:rFonts w:ascii="Times New Roman" w:hAnsi="Times New Roman" w:cs="Times New Roman"/>
          <w:sz w:val="24"/>
          <w:szCs w:val="24"/>
        </w:rPr>
        <w:t>19</w:t>
      </w:r>
      <w:r w:rsidR="00981451">
        <w:rPr>
          <w:rFonts w:ascii="Times New Roman" w:hAnsi="Times New Roman" w:cs="Times New Roman"/>
          <w:sz w:val="24"/>
          <w:szCs w:val="24"/>
        </w:rPr>
        <w:t xml:space="preserve">, </w:t>
      </w:r>
      <w:r w:rsidR="00455A29" w:rsidRPr="00A053EA">
        <w:rPr>
          <w:rFonts w:ascii="Times New Roman" w:hAnsi="Times New Roman" w:cs="Times New Roman"/>
          <w:sz w:val="24"/>
          <w:szCs w:val="24"/>
        </w:rPr>
        <w:t>0</w:t>
      </w:r>
      <w:r w:rsidR="008D5AAF">
        <w:rPr>
          <w:rFonts w:ascii="Times New Roman" w:hAnsi="Times New Roman" w:cs="Times New Roman"/>
          <w:sz w:val="24"/>
          <w:szCs w:val="24"/>
        </w:rPr>
        <w:t>33</w:t>
      </w:r>
      <w:r w:rsidRPr="000A40AF">
        <w:rPr>
          <w:rFonts w:ascii="Times New Roman" w:hAnsi="Times New Roman" w:cs="Times New Roman"/>
          <w:sz w:val="24"/>
          <w:szCs w:val="24"/>
        </w:rPr>
        <w:t xml:space="preserve"> </w:t>
      </w:r>
      <w:r w:rsidR="00C1682B" w:rsidRPr="000A40AF">
        <w:rPr>
          <w:rFonts w:ascii="Times New Roman" w:hAnsi="Times New Roman" w:cs="Times New Roman"/>
          <w:sz w:val="24"/>
          <w:szCs w:val="24"/>
        </w:rPr>
        <w:t xml:space="preserve">км. Потребность финансовых средств на осуществление данных мероприятий составляет  </w:t>
      </w:r>
      <w:r w:rsidR="00A053EA">
        <w:rPr>
          <w:rFonts w:ascii="Times New Roman" w:hAnsi="Times New Roman" w:cs="Times New Roman"/>
          <w:sz w:val="24"/>
          <w:szCs w:val="24"/>
        </w:rPr>
        <w:t xml:space="preserve">24 </w:t>
      </w:r>
      <w:r w:rsidR="008D5AAF">
        <w:rPr>
          <w:rFonts w:ascii="Times New Roman" w:hAnsi="Times New Roman" w:cs="Times New Roman"/>
          <w:sz w:val="24"/>
          <w:szCs w:val="24"/>
        </w:rPr>
        <w:t>547</w:t>
      </w:r>
      <w:r w:rsidR="00A053EA">
        <w:rPr>
          <w:rFonts w:ascii="Times New Roman" w:hAnsi="Times New Roman" w:cs="Times New Roman"/>
          <w:sz w:val="24"/>
          <w:szCs w:val="24"/>
        </w:rPr>
        <w:t xml:space="preserve"> тыс. </w:t>
      </w:r>
      <w:r w:rsidR="00C1682B" w:rsidRPr="000A40AF">
        <w:rPr>
          <w:rFonts w:ascii="Times New Roman" w:hAnsi="Times New Roman" w:cs="Times New Roman"/>
          <w:sz w:val="24"/>
          <w:szCs w:val="24"/>
        </w:rPr>
        <w:t xml:space="preserve">руб. </w:t>
      </w:r>
      <w:r w:rsidR="00982088" w:rsidRPr="000A40AF">
        <w:rPr>
          <w:rFonts w:ascii="Times New Roman" w:hAnsi="Times New Roman" w:cs="Times New Roman"/>
          <w:sz w:val="24"/>
          <w:szCs w:val="24"/>
        </w:rPr>
        <w:t>(Приложение 1).</w:t>
      </w:r>
    </w:p>
    <w:p w:rsidR="00C1682B" w:rsidRPr="000A40AF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0AF">
        <w:rPr>
          <w:rFonts w:ascii="Times New Roman" w:hAnsi="Times New Roman" w:cs="Times New Roman"/>
          <w:sz w:val="24"/>
          <w:szCs w:val="24"/>
        </w:rPr>
        <w:t> </w:t>
      </w:r>
    </w:p>
    <w:p w:rsidR="00C1682B" w:rsidRPr="00D52E1D" w:rsidRDefault="00C1682B" w:rsidP="00D52E1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2E1D">
        <w:rPr>
          <w:rFonts w:ascii="Times New Roman" w:hAnsi="Times New Roman" w:cs="Times New Roman"/>
          <w:b/>
          <w:sz w:val="24"/>
          <w:szCs w:val="24"/>
        </w:rPr>
        <w:t>Основная цель</w:t>
      </w:r>
      <w:r w:rsidR="00CD3DE0">
        <w:rPr>
          <w:rFonts w:ascii="Times New Roman" w:hAnsi="Times New Roman" w:cs="Times New Roman"/>
          <w:b/>
          <w:sz w:val="24"/>
          <w:szCs w:val="24"/>
        </w:rPr>
        <w:t>,</w:t>
      </w:r>
      <w:r w:rsidRPr="00D52E1D">
        <w:rPr>
          <w:rFonts w:ascii="Times New Roman" w:hAnsi="Times New Roman" w:cs="Times New Roman"/>
          <w:b/>
          <w:sz w:val="24"/>
          <w:szCs w:val="24"/>
        </w:rPr>
        <w:t xml:space="preserve"> задачи</w:t>
      </w:r>
      <w:r w:rsidR="00CD3DE0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D52E1D">
        <w:rPr>
          <w:rFonts w:ascii="Times New Roman" w:hAnsi="Times New Roman" w:cs="Times New Roman"/>
          <w:b/>
          <w:sz w:val="24"/>
          <w:szCs w:val="24"/>
        </w:rPr>
        <w:t xml:space="preserve"> сроки реализации Программы</w:t>
      </w:r>
    </w:p>
    <w:p w:rsidR="00D52E1D" w:rsidRDefault="00D52E1D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 xml:space="preserve">Основной целью настоящей Программы является создание условий для улучшения социально-экономического положения </w:t>
      </w:r>
      <w:r w:rsidR="00D52E1D">
        <w:rPr>
          <w:rFonts w:ascii="Times New Roman" w:hAnsi="Times New Roman" w:cs="Times New Roman"/>
          <w:sz w:val="24"/>
          <w:szCs w:val="24"/>
        </w:rPr>
        <w:t>города</w:t>
      </w:r>
      <w:r w:rsidRPr="00893BC0">
        <w:rPr>
          <w:rFonts w:ascii="Times New Roman" w:hAnsi="Times New Roman" w:cs="Times New Roman"/>
          <w:sz w:val="24"/>
          <w:szCs w:val="24"/>
        </w:rPr>
        <w:t>, повышение конкурентоспособности товаров за счёт снижения транспортных издержек при перевозках автомобильным транспортом.</w:t>
      </w: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>Основными задачами по реализации муниципальной дорожной политики в рамках реализации данной Программы предусмотрены:</w:t>
      </w: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>- повышение технического уровня существующих муниципальных автодорог путём их модернизации для обеспечения высокого уровня удобства и безопасности движения современных автотранспортных средств;</w:t>
      </w: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>- продолжение формирования сети муниципальных дорог;</w:t>
      </w: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93BC0">
        <w:rPr>
          <w:rFonts w:ascii="Times New Roman" w:hAnsi="Times New Roman" w:cs="Times New Roman"/>
          <w:sz w:val="24"/>
          <w:szCs w:val="24"/>
        </w:rPr>
        <w:t>постади</w:t>
      </w:r>
      <w:r w:rsidR="00D52E1D">
        <w:rPr>
          <w:rFonts w:ascii="Times New Roman" w:hAnsi="Times New Roman" w:cs="Times New Roman"/>
          <w:sz w:val="24"/>
          <w:szCs w:val="24"/>
        </w:rPr>
        <w:t>йн</w:t>
      </w:r>
      <w:r w:rsidR="00424F7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424F78">
        <w:rPr>
          <w:rFonts w:ascii="Times New Roman" w:hAnsi="Times New Roman" w:cs="Times New Roman"/>
          <w:sz w:val="24"/>
          <w:szCs w:val="24"/>
        </w:rPr>
        <w:t xml:space="preserve"> ликвидация бездорожья в микрорайонах </w:t>
      </w:r>
      <w:proofErr w:type="spellStart"/>
      <w:r w:rsidR="00D52E1D">
        <w:rPr>
          <w:rFonts w:ascii="Times New Roman" w:hAnsi="Times New Roman" w:cs="Times New Roman"/>
          <w:sz w:val="24"/>
          <w:szCs w:val="24"/>
        </w:rPr>
        <w:t>Агиртамак</w:t>
      </w:r>
      <w:proofErr w:type="spellEnd"/>
      <w:r w:rsidR="00D52E1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52E1D">
        <w:rPr>
          <w:rFonts w:ascii="Times New Roman" w:hAnsi="Times New Roman" w:cs="Times New Roman"/>
          <w:sz w:val="24"/>
          <w:szCs w:val="24"/>
        </w:rPr>
        <w:t>Чулпан</w:t>
      </w:r>
      <w:proofErr w:type="spellEnd"/>
      <w:r w:rsidRPr="00893BC0">
        <w:rPr>
          <w:rFonts w:ascii="Times New Roman" w:hAnsi="Times New Roman" w:cs="Times New Roman"/>
          <w:sz w:val="24"/>
          <w:szCs w:val="24"/>
        </w:rPr>
        <w:t>;</w:t>
      </w: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>- обеспечение круглогодичной эксплуатации, создание автодорог с твёрдым покрытием.</w:t>
      </w:r>
    </w:p>
    <w:p w:rsidR="00982088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>Развитие улично-дорожной сети</w:t>
      </w:r>
      <w:r w:rsidR="00982088">
        <w:rPr>
          <w:rFonts w:ascii="Times New Roman" w:hAnsi="Times New Roman" w:cs="Times New Roman"/>
          <w:sz w:val="24"/>
          <w:szCs w:val="24"/>
        </w:rPr>
        <w:t xml:space="preserve"> микрорайонов</w:t>
      </w:r>
      <w:r w:rsidRPr="00893BC0">
        <w:rPr>
          <w:rFonts w:ascii="Times New Roman" w:hAnsi="Times New Roman" w:cs="Times New Roman"/>
          <w:sz w:val="24"/>
          <w:szCs w:val="24"/>
        </w:rPr>
        <w:t xml:space="preserve"> обеспечит ускоренное движение транспорта и беспрепятственный проезд к социально и экономически значимым объектам. </w:t>
      </w:r>
    </w:p>
    <w:p w:rsidR="00C1682B" w:rsidRPr="00893BC0" w:rsidRDefault="00982088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C1682B" w:rsidRPr="00893BC0">
        <w:rPr>
          <w:rFonts w:ascii="Times New Roman" w:hAnsi="Times New Roman" w:cs="Times New Roman"/>
          <w:sz w:val="24"/>
          <w:szCs w:val="24"/>
        </w:rPr>
        <w:t>ешение предусмотренных Программой задач в пределах рассматриваемого периода с учётом прогнозируемых финансовых возможностей будет достигаться реализацией оптимальной инвестиционной политики, концентрации финансовых и иных ресурсов на приоритетных направлениях развития дорожной сети.</w:t>
      </w:r>
    </w:p>
    <w:p w:rsidR="00C1682B" w:rsidRPr="00893BC0" w:rsidRDefault="00C1682B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BC0">
        <w:rPr>
          <w:rFonts w:ascii="Times New Roman" w:hAnsi="Times New Roman" w:cs="Times New Roman"/>
          <w:sz w:val="24"/>
          <w:szCs w:val="24"/>
        </w:rPr>
        <w:t xml:space="preserve">В результате выполнения мероприятий и программных направлений, предусмотренных настоящей </w:t>
      </w:r>
      <w:r w:rsidR="00021028" w:rsidRPr="00893BC0">
        <w:rPr>
          <w:rFonts w:ascii="Times New Roman" w:hAnsi="Times New Roman" w:cs="Times New Roman"/>
          <w:sz w:val="24"/>
          <w:szCs w:val="24"/>
        </w:rPr>
        <w:t>Программой</w:t>
      </w:r>
      <w:r w:rsidRPr="00893BC0">
        <w:rPr>
          <w:rFonts w:ascii="Times New Roman" w:hAnsi="Times New Roman" w:cs="Times New Roman"/>
          <w:sz w:val="24"/>
          <w:szCs w:val="24"/>
        </w:rPr>
        <w:t>, будет улучшено транспортно-эксплуатационное состояние автодорог</w:t>
      </w:r>
      <w:r w:rsidR="00982088">
        <w:rPr>
          <w:rFonts w:ascii="Times New Roman" w:hAnsi="Times New Roman" w:cs="Times New Roman"/>
          <w:sz w:val="24"/>
          <w:szCs w:val="24"/>
        </w:rPr>
        <w:t xml:space="preserve"> микрорайонов</w:t>
      </w:r>
      <w:r w:rsidRPr="00893BC0">
        <w:rPr>
          <w:rFonts w:ascii="Times New Roman" w:hAnsi="Times New Roman" w:cs="Times New Roman"/>
          <w:sz w:val="24"/>
          <w:szCs w:val="24"/>
        </w:rPr>
        <w:t>.</w:t>
      </w:r>
    </w:p>
    <w:p w:rsidR="00982088" w:rsidRDefault="00982088" w:rsidP="00893B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A96D37">
        <w:rPr>
          <w:rFonts w:ascii="Times New Roman" w:hAnsi="Times New Roman" w:cs="Times New Roman"/>
          <w:sz w:val="24"/>
          <w:szCs w:val="24"/>
        </w:rPr>
        <w:t>объектов</w:t>
      </w:r>
      <w:r>
        <w:rPr>
          <w:rFonts w:ascii="Times New Roman" w:hAnsi="Times New Roman" w:cs="Times New Roman"/>
          <w:sz w:val="24"/>
          <w:szCs w:val="24"/>
        </w:rPr>
        <w:t xml:space="preserve"> по реализации </w:t>
      </w:r>
      <w:r w:rsidR="00424F78">
        <w:rPr>
          <w:rFonts w:ascii="Times New Roman" w:hAnsi="Times New Roman" w:cs="Times New Roman"/>
          <w:sz w:val="24"/>
          <w:szCs w:val="24"/>
        </w:rPr>
        <w:t xml:space="preserve"> Программы </w:t>
      </w:r>
      <w:r>
        <w:rPr>
          <w:rFonts w:ascii="Times New Roman" w:hAnsi="Times New Roman" w:cs="Times New Roman"/>
          <w:sz w:val="24"/>
          <w:szCs w:val="24"/>
        </w:rPr>
        <w:t>(Приложение 2).</w:t>
      </w:r>
    </w:p>
    <w:p w:rsidR="00C1682B" w:rsidRDefault="00C1682B" w:rsidP="009820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893BC0">
        <w:rPr>
          <w:rFonts w:ascii="Times New Roman" w:hAnsi="Times New Roman" w:cs="Times New Roman"/>
          <w:sz w:val="24"/>
          <w:szCs w:val="24"/>
        </w:rPr>
        <w:t> </w:t>
      </w:r>
    </w:p>
    <w:p w:rsidR="00CD3DE0" w:rsidRDefault="00CD3DE0" w:rsidP="0098208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1"/>
          <w:sz w:val="24"/>
          <w:szCs w:val="24"/>
        </w:rPr>
      </w:pPr>
    </w:p>
    <w:p w:rsidR="00CD3DE0" w:rsidRDefault="00CD3DE0" w:rsidP="0098208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1"/>
          <w:sz w:val="24"/>
          <w:szCs w:val="24"/>
        </w:rPr>
      </w:pPr>
    </w:p>
    <w:p w:rsidR="00F1565E" w:rsidRDefault="00F1565E" w:rsidP="0098208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1"/>
          <w:sz w:val="24"/>
          <w:szCs w:val="24"/>
        </w:rPr>
      </w:pPr>
      <w:r w:rsidRPr="00982088">
        <w:rPr>
          <w:bCs w:val="0"/>
          <w:spacing w:val="1"/>
          <w:sz w:val="24"/>
          <w:szCs w:val="24"/>
        </w:rPr>
        <w:t xml:space="preserve">Ресурсное обеспечение </w:t>
      </w:r>
      <w:r w:rsidR="00021028" w:rsidRPr="00982088">
        <w:rPr>
          <w:bCs w:val="0"/>
          <w:spacing w:val="1"/>
          <w:sz w:val="24"/>
          <w:szCs w:val="24"/>
        </w:rPr>
        <w:t>Программы</w:t>
      </w:r>
      <w:r w:rsidR="00021028">
        <w:rPr>
          <w:bCs w:val="0"/>
          <w:spacing w:val="1"/>
          <w:sz w:val="24"/>
          <w:szCs w:val="24"/>
        </w:rPr>
        <w:t xml:space="preserve"> </w:t>
      </w:r>
      <w:r w:rsidR="006C68F6">
        <w:rPr>
          <w:bCs w:val="0"/>
          <w:spacing w:val="1"/>
          <w:sz w:val="24"/>
          <w:szCs w:val="24"/>
        </w:rPr>
        <w:t>и финансовые риски</w:t>
      </w:r>
    </w:p>
    <w:p w:rsidR="00982088" w:rsidRPr="00982088" w:rsidRDefault="00982088" w:rsidP="0098208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1"/>
          <w:sz w:val="24"/>
          <w:szCs w:val="24"/>
        </w:rPr>
      </w:pPr>
    </w:p>
    <w:p w:rsidR="00982088" w:rsidRDefault="00F1565E" w:rsidP="0098208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 xml:space="preserve">Источниками ресурсного обеспечения </w:t>
      </w:r>
      <w:r w:rsidR="00424F78" w:rsidRPr="00982088">
        <w:rPr>
          <w:spacing w:val="1"/>
        </w:rPr>
        <w:t xml:space="preserve">Программы </w:t>
      </w:r>
      <w:r w:rsidRPr="00982088">
        <w:rPr>
          <w:spacing w:val="1"/>
        </w:rPr>
        <w:t xml:space="preserve">являются средства бюджета </w:t>
      </w:r>
      <w:r w:rsidR="00982088">
        <w:rPr>
          <w:spacing w:val="1"/>
        </w:rPr>
        <w:t>городского поселения город Туймазы.</w:t>
      </w:r>
    </w:p>
    <w:p w:rsidR="006C68F6" w:rsidRDefault="006C68F6" w:rsidP="006C68F6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>Финансовые риски.</w:t>
      </w:r>
    </w:p>
    <w:p w:rsidR="006C68F6" w:rsidRDefault="006C68F6" w:rsidP="006C68F6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 xml:space="preserve">Существует риск </w:t>
      </w:r>
      <w:proofErr w:type="gramStart"/>
      <w:r w:rsidRPr="00982088">
        <w:rPr>
          <w:spacing w:val="1"/>
        </w:rPr>
        <w:t xml:space="preserve">сокращения объема финансирования мероприятий </w:t>
      </w:r>
      <w:r w:rsidR="00424F78" w:rsidRPr="00982088">
        <w:rPr>
          <w:spacing w:val="1"/>
        </w:rPr>
        <w:t>Программы</w:t>
      </w:r>
      <w:proofErr w:type="gramEnd"/>
      <w:r w:rsidRPr="00982088">
        <w:rPr>
          <w:spacing w:val="1"/>
        </w:rPr>
        <w:t xml:space="preserve">. Для управления риском план мероприятий </w:t>
      </w:r>
      <w:r w:rsidR="00424F78" w:rsidRPr="00982088">
        <w:rPr>
          <w:spacing w:val="1"/>
        </w:rPr>
        <w:t xml:space="preserve">Программы </w:t>
      </w:r>
      <w:r w:rsidRPr="00982088">
        <w:rPr>
          <w:spacing w:val="1"/>
        </w:rPr>
        <w:t>ежегодно коррект</w:t>
      </w:r>
      <w:r>
        <w:rPr>
          <w:spacing w:val="1"/>
        </w:rPr>
        <w:t>ируется с учетом финансирования.</w:t>
      </w:r>
    </w:p>
    <w:p w:rsidR="006C68F6" w:rsidRDefault="006C68F6" w:rsidP="006C68F6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>Существует риск нецелевого и неэффективного использования бюджетных средств. В качестве меры для управления риском осуществляется внутренний финансовый контроль</w:t>
      </w:r>
    </w:p>
    <w:p w:rsidR="006C68F6" w:rsidRDefault="006C68F6" w:rsidP="006C68F6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>Существуют риски невыполнения в установленные сроки и</w:t>
      </w:r>
      <w:r w:rsidR="00424F78">
        <w:rPr>
          <w:spacing w:val="1"/>
        </w:rPr>
        <w:t xml:space="preserve"> в полном объеме мероприятий </w:t>
      </w:r>
      <w:r w:rsidR="00424F78" w:rsidRPr="00982088">
        <w:rPr>
          <w:spacing w:val="1"/>
        </w:rPr>
        <w:t>Программы</w:t>
      </w:r>
      <w:r w:rsidRPr="00982088">
        <w:rPr>
          <w:spacing w:val="1"/>
        </w:rPr>
        <w:t>. Для минимизации и управления такими рисками применяются следующие меры:</w:t>
      </w:r>
    </w:p>
    <w:p w:rsidR="006C68F6" w:rsidRDefault="006C68F6" w:rsidP="006C68F6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>- вы</w:t>
      </w:r>
      <w:r w:rsidR="00424F78">
        <w:rPr>
          <w:spacing w:val="1"/>
        </w:rPr>
        <w:t xml:space="preserve">бор исполнителей мероприятий </w:t>
      </w:r>
      <w:r w:rsidR="00424F78" w:rsidRPr="00982088">
        <w:rPr>
          <w:spacing w:val="1"/>
        </w:rPr>
        <w:t xml:space="preserve">Программы </w:t>
      </w:r>
      <w:r w:rsidRPr="00982088">
        <w:rPr>
          <w:spacing w:val="1"/>
        </w:rPr>
        <w:t>в соответствии с законодательством в сфере закупок товаров, работ, услуг для обеспечения государственных и муниципальных нужд;</w:t>
      </w:r>
    </w:p>
    <w:p w:rsidR="006C68F6" w:rsidRDefault="006C68F6" w:rsidP="006C68F6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>- в муниципальных контрактах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контракту, за несвоевременное выполнение работ, оказание услуг;</w:t>
      </w:r>
    </w:p>
    <w:p w:rsidR="006C68F6" w:rsidRDefault="006C68F6" w:rsidP="006C68F6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>- при заключении муниципальных контрактов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982088" w:rsidRDefault="00982088" w:rsidP="00982088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spacing w:val="1"/>
        </w:rPr>
      </w:pPr>
    </w:p>
    <w:p w:rsidR="00CD3DE0" w:rsidRDefault="00CD3DE0" w:rsidP="00CD3DE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1"/>
          <w:sz w:val="24"/>
          <w:szCs w:val="24"/>
        </w:rPr>
      </w:pPr>
      <w:r w:rsidRPr="00CD3DE0">
        <w:rPr>
          <w:bCs w:val="0"/>
          <w:spacing w:val="1"/>
          <w:sz w:val="24"/>
          <w:szCs w:val="24"/>
        </w:rPr>
        <w:t xml:space="preserve">Целевые показатели (индикаторы), </w:t>
      </w:r>
    </w:p>
    <w:p w:rsidR="00CD3DE0" w:rsidRPr="00CD3DE0" w:rsidRDefault="00CD3DE0" w:rsidP="00CD3DE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1"/>
          <w:sz w:val="24"/>
          <w:szCs w:val="24"/>
        </w:rPr>
      </w:pPr>
      <w:proofErr w:type="gramStart"/>
      <w:r w:rsidRPr="00CD3DE0">
        <w:rPr>
          <w:bCs w:val="0"/>
          <w:spacing w:val="1"/>
          <w:sz w:val="24"/>
          <w:szCs w:val="24"/>
        </w:rPr>
        <w:t>характеризующие</w:t>
      </w:r>
      <w:proofErr w:type="gramEnd"/>
      <w:r w:rsidRPr="00CD3DE0">
        <w:rPr>
          <w:bCs w:val="0"/>
          <w:spacing w:val="1"/>
          <w:sz w:val="24"/>
          <w:szCs w:val="24"/>
        </w:rPr>
        <w:t xml:space="preserve"> достиже</w:t>
      </w:r>
      <w:r>
        <w:rPr>
          <w:bCs w:val="0"/>
          <w:spacing w:val="1"/>
          <w:sz w:val="24"/>
          <w:szCs w:val="24"/>
        </w:rPr>
        <w:t>ние поставленных целей и задач</w:t>
      </w:r>
    </w:p>
    <w:p w:rsidR="00CD3DE0" w:rsidRDefault="00CD3DE0" w:rsidP="00CD3DE0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1"/>
          <w:sz w:val="24"/>
          <w:szCs w:val="24"/>
        </w:rPr>
      </w:pPr>
    </w:p>
    <w:p w:rsidR="00CD3DE0" w:rsidRPr="00982088" w:rsidRDefault="00CD3DE0" w:rsidP="00CD3DE0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>Для количественной о</w:t>
      </w:r>
      <w:r w:rsidR="00424F78">
        <w:rPr>
          <w:spacing w:val="1"/>
        </w:rPr>
        <w:t xml:space="preserve">ценки результатов реализации </w:t>
      </w:r>
      <w:r w:rsidR="00424F78" w:rsidRPr="00982088">
        <w:rPr>
          <w:spacing w:val="1"/>
        </w:rPr>
        <w:t xml:space="preserve">Программы </w:t>
      </w:r>
      <w:r w:rsidRPr="00982088">
        <w:rPr>
          <w:spacing w:val="1"/>
        </w:rPr>
        <w:t xml:space="preserve">предусмотрена система целевых показателей (индикаторов) и их значений по годам реализации </w:t>
      </w:r>
      <w:r w:rsidR="00021028">
        <w:rPr>
          <w:spacing w:val="1"/>
        </w:rPr>
        <w:t xml:space="preserve"> </w:t>
      </w:r>
      <w:r w:rsidR="00021028" w:rsidRPr="00982088">
        <w:rPr>
          <w:spacing w:val="1"/>
        </w:rPr>
        <w:t>Программы</w:t>
      </w:r>
      <w:r w:rsidRPr="00982088">
        <w:rPr>
          <w:spacing w:val="1"/>
        </w:rPr>
        <w:t>.</w:t>
      </w:r>
    </w:p>
    <w:p w:rsidR="00CD3DE0" w:rsidRDefault="00CD3DE0" w:rsidP="00CD3DE0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 xml:space="preserve">В качестве целевых показателей (индикаторов) </w:t>
      </w:r>
      <w:r w:rsidR="00424F78" w:rsidRPr="00982088">
        <w:rPr>
          <w:spacing w:val="1"/>
        </w:rPr>
        <w:t xml:space="preserve">Программы </w:t>
      </w:r>
      <w:r w:rsidRPr="00982088">
        <w:rPr>
          <w:spacing w:val="1"/>
        </w:rPr>
        <w:t>определены следующие:</w:t>
      </w:r>
    </w:p>
    <w:p w:rsidR="00CD3DE0" w:rsidRDefault="00CD3DE0" w:rsidP="00CD3DE0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>
        <w:rPr>
          <w:spacing w:val="1"/>
        </w:rPr>
        <w:t xml:space="preserve">1. </w:t>
      </w:r>
      <w:r w:rsidRPr="00982088">
        <w:rPr>
          <w:spacing w:val="1"/>
        </w:rPr>
        <w:t>Доля протяженности автомобильных дорог общего по</w:t>
      </w:r>
      <w:r w:rsidR="00424F78">
        <w:rPr>
          <w:spacing w:val="1"/>
        </w:rPr>
        <w:t xml:space="preserve">льзования местного значения, не </w:t>
      </w:r>
      <w:r w:rsidRPr="00982088">
        <w:rPr>
          <w:spacing w:val="1"/>
        </w:rPr>
        <w:t>отвечающих нормативным требованиям, в общей протяженности автомобильных дорог общего пользования местного значения, процентов.</w:t>
      </w:r>
    </w:p>
    <w:p w:rsidR="00CD3DE0" w:rsidRPr="00CD3DE0" w:rsidRDefault="00CD3DE0" w:rsidP="00CD3DE0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>Показатель характеризует состояние автомобильных дорог общего пользования местного значения и предусмотрен в качестве целевого показателя при оценке эффективности деятельности органов муниципального самоуправления согласно</w:t>
      </w:r>
      <w:r w:rsidRPr="00982088">
        <w:rPr>
          <w:rStyle w:val="apple-converted-space"/>
          <w:spacing w:val="1"/>
        </w:rPr>
        <w:t> </w:t>
      </w:r>
      <w:hyperlink r:id="rId5" w:history="1">
        <w:r w:rsidRPr="00CD3DE0">
          <w:rPr>
            <w:rStyle w:val="a3"/>
            <w:color w:val="auto"/>
            <w:spacing w:val="1"/>
            <w:u w:val="none"/>
          </w:rPr>
          <w:t>Указу Президента Российской Федерации от 28.04.2008 N 607</w:t>
        </w:r>
      </w:hyperlink>
      <w:r w:rsidRPr="00CD3DE0">
        <w:rPr>
          <w:spacing w:val="1"/>
        </w:rPr>
        <w:t>.</w:t>
      </w:r>
    </w:p>
    <w:p w:rsidR="00CD3DE0" w:rsidRDefault="00CD3DE0" w:rsidP="00CD3DE0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 xml:space="preserve">2. Ввод в эксплуатацию автомобильных дорог общего пользования местного значения, </w:t>
      </w:r>
      <w:proofErr w:type="gramStart"/>
      <w:r w:rsidRPr="00982088">
        <w:rPr>
          <w:spacing w:val="1"/>
        </w:rPr>
        <w:t>км</w:t>
      </w:r>
      <w:proofErr w:type="gramEnd"/>
      <w:r w:rsidRPr="00982088">
        <w:rPr>
          <w:spacing w:val="1"/>
        </w:rPr>
        <w:t>.</w:t>
      </w:r>
    </w:p>
    <w:p w:rsidR="00CD3DE0" w:rsidRPr="00982088" w:rsidRDefault="00CD3DE0" w:rsidP="00CD3D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088" w:rsidRPr="00982088" w:rsidRDefault="00982088" w:rsidP="0098208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pacing w:val="1"/>
        </w:rPr>
      </w:pPr>
      <w:r w:rsidRPr="00982088">
        <w:rPr>
          <w:b/>
          <w:spacing w:val="1"/>
        </w:rPr>
        <w:t>Ожидаемы</w:t>
      </w:r>
      <w:r>
        <w:rPr>
          <w:b/>
          <w:spacing w:val="1"/>
        </w:rPr>
        <w:t>й</w:t>
      </w:r>
      <w:r w:rsidRPr="00982088">
        <w:rPr>
          <w:b/>
          <w:spacing w:val="1"/>
        </w:rPr>
        <w:t xml:space="preserve"> эффект от реализации </w:t>
      </w:r>
      <w:r w:rsidR="00021028" w:rsidRPr="00982088">
        <w:rPr>
          <w:b/>
          <w:spacing w:val="1"/>
        </w:rPr>
        <w:t>Программы</w:t>
      </w:r>
    </w:p>
    <w:p w:rsidR="00982088" w:rsidRDefault="00982088" w:rsidP="00982088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1"/>
        </w:rPr>
      </w:pPr>
    </w:p>
    <w:p w:rsidR="00982088" w:rsidRDefault="00982088" w:rsidP="00CD3DE0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 xml:space="preserve">1) </w:t>
      </w:r>
      <w:r w:rsidR="00CD3DE0">
        <w:rPr>
          <w:spacing w:val="1"/>
        </w:rPr>
        <w:t>Э</w:t>
      </w:r>
      <w:r w:rsidRPr="00982088">
        <w:rPr>
          <w:spacing w:val="1"/>
        </w:rPr>
        <w:t>кономический эффект - за счет повышения качества автомобильных дорог общего пользования местного значения, повышения их пропускной способности;</w:t>
      </w:r>
    </w:p>
    <w:p w:rsidR="006C68F6" w:rsidRDefault="00982088" w:rsidP="00CD3DE0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  <w:r w:rsidRPr="00982088">
        <w:rPr>
          <w:spacing w:val="1"/>
        </w:rPr>
        <w:t xml:space="preserve">2) </w:t>
      </w:r>
      <w:r w:rsidR="00CD3DE0">
        <w:rPr>
          <w:spacing w:val="1"/>
        </w:rPr>
        <w:t>С</w:t>
      </w:r>
      <w:r w:rsidRPr="00982088">
        <w:rPr>
          <w:spacing w:val="1"/>
        </w:rPr>
        <w:t xml:space="preserve">оциальный эффект - за счет сохранения жизни и здоровья участников дорожного движения; удовлетворенности жителей города качеством перевозок общественным транспортом и состоянием дорог на территории городского </w:t>
      </w:r>
      <w:r>
        <w:rPr>
          <w:spacing w:val="1"/>
        </w:rPr>
        <w:t>поселения город Туймазы</w:t>
      </w:r>
      <w:r w:rsidR="006C68F6">
        <w:rPr>
          <w:spacing w:val="1"/>
        </w:rPr>
        <w:t>, увеличение строительства частных жилых домов.</w:t>
      </w:r>
    </w:p>
    <w:p w:rsidR="006C68F6" w:rsidRDefault="006C68F6" w:rsidP="00CD3DE0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1"/>
        </w:rPr>
      </w:pPr>
    </w:p>
    <w:p w:rsidR="00746432" w:rsidRPr="00982088" w:rsidRDefault="00746432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68F6" w:rsidRDefault="006C68F6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267ED" w:rsidRDefault="009267ED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267ED" w:rsidRDefault="009267ED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267ED" w:rsidRDefault="009267ED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267ED" w:rsidRDefault="009267ED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21028" w:rsidRDefault="00021028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21028" w:rsidRDefault="00021028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267ED" w:rsidRDefault="009267ED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267ED" w:rsidRDefault="009267ED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267ED" w:rsidRDefault="009267ED" w:rsidP="009267E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3A1C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021028" w:rsidRDefault="00021028" w:rsidP="008D5A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5AAF" w:rsidRPr="008D5AAF" w:rsidRDefault="008D5AAF" w:rsidP="008D5A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AAF">
        <w:rPr>
          <w:rFonts w:ascii="Times New Roman" w:hAnsi="Times New Roman" w:cs="Times New Roman"/>
          <w:b/>
          <w:sz w:val="28"/>
          <w:szCs w:val="28"/>
        </w:rPr>
        <w:t xml:space="preserve">Потребность финансовых средств на осуществление </w:t>
      </w:r>
      <w:r w:rsidR="00021028">
        <w:rPr>
          <w:rFonts w:ascii="Times New Roman" w:hAnsi="Times New Roman" w:cs="Times New Roman"/>
          <w:b/>
          <w:sz w:val="28"/>
          <w:szCs w:val="28"/>
        </w:rPr>
        <w:t>Программы</w:t>
      </w:r>
    </w:p>
    <w:tbl>
      <w:tblPr>
        <w:tblStyle w:val="a7"/>
        <w:tblW w:w="0" w:type="auto"/>
        <w:tblLook w:val="04A0"/>
      </w:tblPr>
      <w:tblGrid>
        <w:gridCol w:w="3085"/>
        <w:gridCol w:w="3402"/>
        <w:gridCol w:w="3544"/>
      </w:tblGrid>
      <w:tr w:rsidR="009267ED" w:rsidRPr="002560CF" w:rsidTr="00020EB4">
        <w:tc>
          <w:tcPr>
            <w:tcW w:w="3085" w:type="dxa"/>
          </w:tcPr>
          <w:p w:rsidR="009267ED" w:rsidRPr="002560CF" w:rsidRDefault="009267ED" w:rsidP="00424F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C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микрорайона</w:t>
            </w:r>
          </w:p>
        </w:tc>
        <w:tc>
          <w:tcPr>
            <w:tcW w:w="3402" w:type="dxa"/>
          </w:tcPr>
          <w:p w:rsidR="009267ED" w:rsidRPr="002560CF" w:rsidRDefault="009267ED" w:rsidP="00424F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Протяженность дорог, </w:t>
            </w:r>
            <w:proofErr w:type="gramStart"/>
            <w:r w:rsidRPr="002560CF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gramEnd"/>
            <w:r w:rsidRPr="002560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9267ED" w:rsidRPr="002560CF" w:rsidRDefault="009267ED" w:rsidP="00424F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CF">
              <w:rPr>
                <w:rFonts w:ascii="Times New Roman" w:hAnsi="Times New Roman" w:cs="Times New Roman"/>
                <w:b/>
                <w:sz w:val="24"/>
                <w:szCs w:val="24"/>
              </w:rPr>
              <w:t>Сумма тыс. руб.</w:t>
            </w:r>
          </w:p>
        </w:tc>
      </w:tr>
      <w:tr w:rsidR="009267ED" w:rsidRPr="002560CF" w:rsidTr="00020EB4">
        <w:tc>
          <w:tcPr>
            <w:tcW w:w="3085" w:type="dxa"/>
          </w:tcPr>
          <w:p w:rsidR="009267ED" w:rsidRPr="002560CF" w:rsidRDefault="009267ED" w:rsidP="00424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CF">
              <w:rPr>
                <w:rFonts w:ascii="Times New Roman" w:hAnsi="Times New Roman" w:cs="Times New Roman"/>
                <w:sz w:val="24"/>
                <w:szCs w:val="24"/>
              </w:rPr>
              <w:t>Агиртамак</w:t>
            </w:r>
          </w:p>
        </w:tc>
        <w:tc>
          <w:tcPr>
            <w:tcW w:w="3402" w:type="dxa"/>
          </w:tcPr>
          <w:p w:rsidR="009267ED" w:rsidRPr="002560CF" w:rsidRDefault="00424F78" w:rsidP="00424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16 620</w:t>
            </w:r>
          </w:p>
        </w:tc>
        <w:tc>
          <w:tcPr>
            <w:tcW w:w="3544" w:type="dxa"/>
          </w:tcPr>
          <w:p w:rsidR="009267ED" w:rsidRPr="002560CF" w:rsidRDefault="00424F78" w:rsidP="00424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23 123,2</w:t>
            </w:r>
          </w:p>
        </w:tc>
      </w:tr>
      <w:tr w:rsidR="009267ED" w:rsidRPr="002560CF" w:rsidTr="00020EB4">
        <w:tc>
          <w:tcPr>
            <w:tcW w:w="3085" w:type="dxa"/>
          </w:tcPr>
          <w:p w:rsidR="009267ED" w:rsidRPr="002560CF" w:rsidRDefault="009267ED" w:rsidP="00424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60CF">
              <w:rPr>
                <w:rFonts w:ascii="Times New Roman" w:hAnsi="Times New Roman" w:cs="Times New Roman"/>
                <w:sz w:val="24"/>
                <w:szCs w:val="24"/>
              </w:rPr>
              <w:t>Чулпан</w:t>
            </w:r>
            <w:proofErr w:type="spellEnd"/>
          </w:p>
        </w:tc>
        <w:tc>
          <w:tcPr>
            <w:tcW w:w="3402" w:type="dxa"/>
          </w:tcPr>
          <w:p w:rsidR="009267ED" w:rsidRPr="002560CF" w:rsidRDefault="009267ED" w:rsidP="00424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3A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0CF"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</w:tc>
        <w:tc>
          <w:tcPr>
            <w:tcW w:w="3544" w:type="dxa"/>
          </w:tcPr>
          <w:p w:rsidR="009267ED" w:rsidRPr="002560CF" w:rsidRDefault="009267ED" w:rsidP="00424F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CF">
              <w:rPr>
                <w:rFonts w:ascii="Times New Roman" w:hAnsi="Times New Roman" w:cs="Times New Roman"/>
                <w:sz w:val="24"/>
                <w:szCs w:val="24"/>
              </w:rPr>
              <w:t>3 577, 7</w:t>
            </w:r>
          </w:p>
        </w:tc>
      </w:tr>
      <w:tr w:rsidR="008D5AAF" w:rsidRPr="008D5AAF" w:rsidTr="00020EB4">
        <w:tc>
          <w:tcPr>
            <w:tcW w:w="3085" w:type="dxa"/>
          </w:tcPr>
          <w:p w:rsidR="008D5AAF" w:rsidRPr="008D5AAF" w:rsidRDefault="008D5AAF" w:rsidP="00424F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AA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</w:tcPr>
          <w:p w:rsidR="008D5AAF" w:rsidRPr="008D5AAF" w:rsidRDefault="00424F78" w:rsidP="00424F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20 333</w:t>
            </w:r>
          </w:p>
        </w:tc>
        <w:tc>
          <w:tcPr>
            <w:tcW w:w="3544" w:type="dxa"/>
          </w:tcPr>
          <w:p w:rsidR="008D5AAF" w:rsidRPr="008D5AAF" w:rsidRDefault="00021028" w:rsidP="00424F7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26 700,9</w:t>
            </w:r>
          </w:p>
        </w:tc>
      </w:tr>
    </w:tbl>
    <w:p w:rsidR="00CD3DE0" w:rsidRDefault="00CD3DE0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D3DE0" w:rsidRDefault="00CD3DE0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21028" w:rsidRDefault="00021028" w:rsidP="00020EB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20EB4" w:rsidRPr="00723A1C" w:rsidRDefault="00020EB4" w:rsidP="00020EB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3A1C">
        <w:rPr>
          <w:rFonts w:ascii="Times New Roman" w:hAnsi="Times New Roman" w:cs="Times New Roman"/>
          <w:b/>
          <w:sz w:val="24"/>
          <w:szCs w:val="24"/>
        </w:rPr>
        <w:t>Приложение № 2</w:t>
      </w:r>
    </w:p>
    <w:p w:rsidR="00020EB4" w:rsidRDefault="00020EB4" w:rsidP="00020E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0EB4" w:rsidRPr="001439F8" w:rsidRDefault="00020EB4" w:rsidP="0002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9F8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8D5AAF">
        <w:rPr>
          <w:rFonts w:ascii="Times New Roman" w:hAnsi="Times New Roman" w:cs="Times New Roman"/>
          <w:b/>
          <w:sz w:val="28"/>
          <w:szCs w:val="28"/>
        </w:rPr>
        <w:t>объектов</w:t>
      </w:r>
      <w:r w:rsidRPr="001439F8">
        <w:rPr>
          <w:rFonts w:ascii="Times New Roman" w:hAnsi="Times New Roman" w:cs="Times New Roman"/>
          <w:b/>
          <w:sz w:val="28"/>
          <w:szCs w:val="28"/>
        </w:rPr>
        <w:t xml:space="preserve"> по реализации </w:t>
      </w:r>
      <w:r w:rsidR="00021028" w:rsidRPr="001439F8"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1439F8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1439F8">
        <w:rPr>
          <w:rFonts w:ascii="Times New Roman" w:hAnsi="Times New Roman" w:cs="Times New Roman"/>
          <w:b/>
          <w:sz w:val="28"/>
          <w:szCs w:val="28"/>
        </w:rPr>
        <w:t>мкр</w:t>
      </w:r>
      <w:proofErr w:type="spellEnd"/>
      <w:r w:rsidRPr="001439F8">
        <w:rPr>
          <w:rFonts w:ascii="Times New Roman" w:hAnsi="Times New Roman" w:cs="Times New Roman"/>
          <w:b/>
          <w:sz w:val="28"/>
          <w:szCs w:val="28"/>
        </w:rPr>
        <w:t>. Агиртамак</w:t>
      </w:r>
    </w:p>
    <w:p w:rsidR="00020EB4" w:rsidRPr="001439F8" w:rsidRDefault="00020EB4" w:rsidP="0002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933"/>
        <w:gridCol w:w="2428"/>
        <w:gridCol w:w="2268"/>
        <w:gridCol w:w="1682"/>
        <w:gridCol w:w="1720"/>
      </w:tblGrid>
      <w:tr w:rsidR="00020EB4" w:rsidRPr="00020EB4" w:rsidTr="00020EB4">
        <w:tc>
          <w:tcPr>
            <w:tcW w:w="1933" w:type="dxa"/>
            <w:vAlign w:val="center"/>
          </w:tcPr>
          <w:p w:rsidR="00020EB4" w:rsidRPr="00020EB4" w:rsidRDefault="00020EB4" w:rsidP="00424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Очередность производства работ</w:t>
            </w:r>
          </w:p>
        </w:tc>
        <w:tc>
          <w:tcPr>
            <w:tcW w:w="2428" w:type="dxa"/>
            <w:vAlign w:val="center"/>
          </w:tcPr>
          <w:p w:rsidR="00020EB4" w:rsidRPr="00020EB4" w:rsidRDefault="00020EB4" w:rsidP="00424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улицы</w:t>
            </w:r>
          </w:p>
        </w:tc>
        <w:tc>
          <w:tcPr>
            <w:tcW w:w="2268" w:type="dxa"/>
            <w:vAlign w:val="center"/>
          </w:tcPr>
          <w:p w:rsidR="00020EB4" w:rsidRPr="00020EB4" w:rsidRDefault="00020EB4" w:rsidP="00424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Протяженность</w:t>
            </w:r>
          </w:p>
        </w:tc>
        <w:tc>
          <w:tcPr>
            <w:tcW w:w="1682" w:type="dxa"/>
            <w:vAlign w:val="center"/>
          </w:tcPr>
          <w:p w:rsidR="00020EB4" w:rsidRPr="00020EB4" w:rsidRDefault="00020EB4" w:rsidP="00424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1720" w:type="dxa"/>
            <w:vAlign w:val="center"/>
          </w:tcPr>
          <w:p w:rsidR="00020EB4" w:rsidRPr="00020EB4" w:rsidRDefault="00020EB4" w:rsidP="00424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Год исполнения</w:t>
            </w:r>
          </w:p>
        </w:tc>
      </w:tr>
      <w:tr w:rsidR="00020EB4" w:rsidRPr="00020EB4" w:rsidTr="00020EB4">
        <w:tc>
          <w:tcPr>
            <w:tcW w:w="1933" w:type="dxa"/>
            <w:vAlign w:val="center"/>
          </w:tcPr>
          <w:p w:rsidR="00020EB4" w:rsidRPr="0098078B" w:rsidRDefault="00020EB4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020EB4" w:rsidRPr="00D60818" w:rsidRDefault="00424F78" w:rsidP="00F115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Загорская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020EB4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682" w:type="dxa"/>
            <w:vAlign w:val="center"/>
          </w:tcPr>
          <w:p w:rsidR="00020EB4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2153,9</w:t>
            </w:r>
          </w:p>
        </w:tc>
        <w:tc>
          <w:tcPr>
            <w:tcW w:w="1720" w:type="dxa"/>
            <w:vAlign w:val="center"/>
          </w:tcPr>
          <w:p w:rsidR="00020EB4" w:rsidRPr="00723A1C" w:rsidRDefault="00424F78" w:rsidP="00F20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Посадская 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1102,6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1439F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.З</w:t>
            </w:r>
            <w:proofErr w:type="gramEnd"/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аречная (на перекрестке с ул. Сельская)</w:t>
            </w:r>
          </w:p>
        </w:tc>
        <w:tc>
          <w:tcPr>
            <w:tcW w:w="2268" w:type="dxa"/>
            <w:vAlign w:val="center"/>
          </w:tcPr>
          <w:p w:rsidR="00424F78" w:rsidRPr="001439F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682" w:type="dxa"/>
            <w:vAlign w:val="center"/>
          </w:tcPr>
          <w:p w:rsidR="00424F78" w:rsidRPr="001439F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sz w:val="24"/>
                <w:szCs w:val="24"/>
              </w:rPr>
              <w:t>195,6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F20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1439F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.Д</w:t>
            </w:r>
            <w:proofErr w:type="gramEnd"/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ружбы (на перекрестке с ул. Майская)</w:t>
            </w:r>
          </w:p>
        </w:tc>
        <w:tc>
          <w:tcPr>
            <w:tcW w:w="2268" w:type="dxa"/>
            <w:vAlign w:val="center"/>
          </w:tcPr>
          <w:p w:rsidR="00424F78" w:rsidRPr="001439F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682" w:type="dxa"/>
            <w:vAlign w:val="center"/>
          </w:tcPr>
          <w:p w:rsidR="00424F78" w:rsidRPr="001439F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sz w:val="24"/>
                <w:szCs w:val="24"/>
              </w:rPr>
              <w:t>195,6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F20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Автомобильная дорога от ул. Придорожная до ул. Пригородная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3161, 5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Пригородная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748,0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Школьная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1050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1217,8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551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Красногорская</w:t>
            </w:r>
            <w:proofErr w:type="spellEnd"/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1437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1641,5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551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Братьев Кочетковых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1239,7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Рябиновая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1069,9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Малиновая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975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1135,6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Строителей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468,8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Сельская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484,2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.Л</w:t>
            </w:r>
            <w:proofErr w:type="gramEnd"/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азурная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737,1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Ежевичная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635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Молодёжная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Парковая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1054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1222,1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проезд Яблоневый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728,3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ул.Х.Султанова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1324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1517,8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Н. </w:t>
            </w:r>
            <w:proofErr w:type="spellStart"/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Байбакова</w:t>
            </w:r>
            <w:proofErr w:type="spellEnd"/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882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1033,8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24F78" w:rsidRPr="00020EB4" w:rsidTr="00020EB4">
        <w:tc>
          <w:tcPr>
            <w:tcW w:w="1933" w:type="dxa"/>
            <w:vAlign w:val="center"/>
          </w:tcPr>
          <w:p w:rsidR="00424F78" w:rsidRPr="0098078B" w:rsidRDefault="00424F78" w:rsidP="0098078B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Короткая</w:t>
            </w:r>
          </w:p>
        </w:tc>
        <w:tc>
          <w:tcPr>
            <w:tcW w:w="2268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1247</w:t>
            </w:r>
          </w:p>
        </w:tc>
        <w:tc>
          <w:tcPr>
            <w:tcW w:w="1682" w:type="dxa"/>
            <w:vAlign w:val="center"/>
          </w:tcPr>
          <w:p w:rsidR="00424F78" w:rsidRPr="00D60818" w:rsidRDefault="00424F78" w:rsidP="00424F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08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1433,5</w:t>
            </w:r>
          </w:p>
        </w:tc>
        <w:tc>
          <w:tcPr>
            <w:tcW w:w="1720" w:type="dxa"/>
            <w:vAlign w:val="center"/>
          </w:tcPr>
          <w:p w:rsidR="00424F78" w:rsidRPr="00723A1C" w:rsidRDefault="00424F78" w:rsidP="00424F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24F78" w:rsidRPr="00020EB4" w:rsidTr="00020EB4">
        <w:tc>
          <w:tcPr>
            <w:tcW w:w="4361" w:type="dxa"/>
            <w:gridSpan w:val="2"/>
            <w:vAlign w:val="center"/>
          </w:tcPr>
          <w:p w:rsidR="00424F78" w:rsidRPr="00020EB4" w:rsidRDefault="00424F78" w:rsidP="00F115F9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E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424F78" w:rsidRPr="009C38C2" w:rsidRDefault="00424F78" w:rsidP="00037F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16602</w:t>
            </w:r>
          </w:p>
        </w:tc>
        <w:tc>
          <w:tcPr>
            <w:tcW w:w="1682" w:type="dxa"/>
            <w:vAlign w:val="center"/>
          </w:tcPr>
          <w:p w:rsidR="00424F78" w:rsidRPr="009C38C2" w:rsidRDefault="00424F78" w:rsidP="009C38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23123,2</w:t>
            </w:r>
          </w:p>
        </w:tc>
        <w:tc>
          <w:tcPr>
            <w:tcW w:w="1720" w:type="dxa"/>
            <w:vAlign w:val="center"/>
          </w:tcPr>
          <w:p w:rsidR="00424F78" w:rsidRPr="00020EB4" w:rsidRDefault="00424F78" w:rsidP="00424F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0EB4" w:rsidRDefault="00020EB4" w:rsidP="00020E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1451" w:rsidRDefault="00981451" w:rsidP="00020E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1451" w:rsidRDefault="00981451" w:rsidP="00020E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1451" w:rsidRDefault="00981451" w:rsidP="00020E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1451" w:rsidRPr="002560CF" w:rsidRDefault="00981451" w:rsidP="00020E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0EB4" w:rsidRDefault="00020EB4" w:rsidP="000210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39F8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8D5AAF">
        <w:rPr>
          <w:rFonts w:ascii="Times New Roman" w:hAnsi="Times New Roman" w:cs="Times New Roman"/>
          <w:b/>
          <w:sz w:val="28"/>
          <w:szCs w:val="28"/>
        </w:rPr>
        <w:t>объектов</w:t>
      </w:r>
      <w:r w:rsidRPr="001439F8">
        <w:rPr>
          <w:rFonts w:ascii="Times New Roman" w:hAnsi="Times New Roman" w:cs="Times New Roman"/>
          <w:b/>
          <w:sz w:val="28"/>
          <w:szCs w:val="28"/>
        </w:rPr>
        <w:t xml:space="preserve"> по реализации </w:t>
      </w:r>
      <w:r w:rsidR="00021028" w:rsidRPr="001439F8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0210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мкр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Чулпан</w:t>
      </w:r>
      <w:proofErr w:type="spellEnd"/>
    </w:p>
    <w:p w:rsidR="00020EB4" w:rsidRDefault="00020EB4" w:rsidP="0002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933"/>
        <w:gridCol w:w="2428"/>
        <w:gridCol w:w="2268"/>
        <w:gridCol w:w="1682"/>
        <w:gridCol w:w="1720"/>
      </w:tblGrid>
      <w:tr w:rsidR="00020EB4" w:rsidRPr="00020EB4" w:rsidTr="00020EB4">
        <w:tc>
          <w:tcPr>
            <w:tcW w:w="1933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Очередность производства работ</w:t>
            </w:r>
          </w:p>
        </w:tc>
        <w:tc>
          <w:tcPr>
            <w:tcW w:w="2428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улицы</w:t>
            </w:r>
          </w:p>
        </w:tc>
        <w:tc>
          <w:tcPr>
            <w:tcW w:w="2268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Протяженность</w:t>
            </w:r>
          </w:p>
        </w:tc>
        <w:tc>
          <w:tcPr>
            <w:tcW w:w="1682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Сумма, тыс. руб.</w:t>
            </w:r>
          </w:p>
        </w:tc>
        <w:tc>
          <w:tcPr>
            <w:tcW w:w="1720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Год исполнения</w:t>
            </w:r>
          </w:p>
        </w:tc>
      </w:tr>
      <w:tr w:rsidR="00020EB4" w:rsidRPr="00723A1C" w:rsidTr="00020EB4">
        <w:tc>
          <w:tcPr>
            <w:tcW w:w="1933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8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Баррикадная</w:t>
            </w:r>
            <w:proofErr w:type="gramEnd"/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ул. Свободы до ул. Полярная)</w:t>
            </w:r>
          </w:p>
        </w:tc>
        <w:tc>
          <w:tcPr>
            <w:tcW w:w="2268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682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395,1</w:t>
            </w:r>
          </w:p>
        </w:tc>
        <w:tc>
          <w:tcPr>
            <w:tcW w:w="1720" w:type="dxa"/>
            <w:vAlign w:val="center"/>
          </w:tcPr>
          <w:p w:rsidR="00020EB4" w:rsidRPr="00723A1C" w:rsidRDefault="006130D5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  <w:tr w:rsidR="00020EB4" w:rsidRPr="00723A1C" w:rsidTr="00020EB4">
        <w:tc>
          <w:tcPr>
            <w:tcW w:w="1933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Лунная</w:t>
            </w:r>
          </w:p>
        </w:tc>
        <w:tc>
          <w:tcPr>
            <w:tcW w:w="226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682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926,9</w:t>
            </w:r>
          </w:p>
        </w:tc>
        <w:tc>
          <w:tcPr>
            <w:tcW w:w="1720" w:type="dxa"/>
            <w:vAlign w:val="center"/>
          </w:tcPr>
          <w:p w:rsidR="00020EB4" w:rsidRPr="00723A1C" w:rsidRDefault="006130D5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020EB4" w:rsidRPr="00723A1C" w:rsidTr="00020EB4">
        <w:tc>
          <w:tcPr>
            <w:tcW w:w="1933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Туманная</w:t>
            </w:r>
          </w:p>
        </w:tc>
        <w:tc>
          <w:tcPr>
            <w:tcW w:w="226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572</w:t>
            </w:r>
          </w:p>
        </w:tc>
        <w:tc>
          <w:tcPr>
            <w:tcW w:w="1682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551,2</w:t>
            </w:r>
          </w:p>
        </w:tc>
        <w:tc>
          <w:tcPr>
            <w:tcW w:w="1720" w:type="dxa"/>
            <w:vAlign w:val="center"/>
          </w:tcPr>
          <w:p w:rsidR="00020EB4" w:rsidRPr="00723A1C" w:rsidRDefault="006130D5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020EB4" w:rsidRPr="00723A1C" w:rsidTr="00020EB4">
        <w:tc>
          <w:tcPr>
            <w:tcW w:w="1933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2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Снежная</w:t>
            </w:r>
          </w:p>
        </w:tc>
        <w:tc>
          <w:tcPr>
            <w:tcW w:w="226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520</w:t>
            </w:r>
          </w:p>
        </w:tc>
        <w:tc>
          <w:tcPr>
            <w:tcW w:w="1682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1720" w:type="dxa"/>
            <w:vAlign w:val="center"/>
          </w:tcPr>
          <w:p w:rsidR="00020EB4" w:rsidRPr="00723A1C" w:rsidRDefault="006130D5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020EB4" w:rsidRPr="00723A1C" w:rsidTr="00020EB4">
        <w:tc>
          <w:tcPr>
            <w:tcW w:w="1933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2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Ключевая</w:t>
            </w:r>
            <w:proofErr w:type="gramEnd"/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(от ул. Космонавтов до конца)</w:t>
            </w:r>
          </w:p>
        </w:tc>
        <w:tc>
          <w:tcPr>
            <w:tcW w:w="226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682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674,5</w:t>
            </w:r>
          </w:p>
        </w:tc>
        <w:tc>
          <w:tcPr>
            <w:tcW w:w="1720" w:type="dxa"/>
            <w:vAlign w:val="center"/>
          </w:tcPr>
          <w:p w:rsidR="00020EB4" w:rsidRPr="00723A1C" w:rsidRDefault="006130D5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020EB4" w:rsidRPr="00723A1C" w:rsidTr="00020EB4">
        <w:tc>
          <w:tcPr>
            <w:tcW w:w="1933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2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Асфальтовая</w:t>
            </w:r>
          </w:p>
        </w:tc>
        <w:tc>
          <w:tcPr>
            <w:tcW w:w="226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1682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358,4</w:t>
            </w:r>
          </w:p>
        </w:tc>
        <w:tc>
          <w:tcPr>
            <w:tcW w:w="1720" w:type="dxa"/>
            <w:vAlign w:val="center"/>
          </w:tcPr>
          <w:p w:rsidR="00020EB4" w:rsidRPr="00723A1C" w:rsidRDefault="006130D5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020EB4" w:rsidRPr="00723A1C" w:rsidTr="00020EB4">
        <w:tc>
          <w:tcPr>
            <w:tcW w:w="1933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2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Полярная</w:t>
            </w:r>
          </w:p>
        </w:tc>
        <w:tc>
          <w:tcPr>
            <w:tcW w:w="2268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682" w:type="dxa"/>
            <w:vAlign w:val="center"/>
          </w:tcPr>
          <w:p w:rsidR="00020EB4" w:rsidRPr="001439F8" w:rsidRDefault="00020EB4" w:rsidP="00020E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1720" w:type="dxa"/>
            <w:vAlign w:val="center"/>
          </w:tcPr>
          <w:p w:rsidR="00020EB4" w:rsidRPr="00723A1C" w:rsidRDefault="006130D5" w:rsidP="0002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A1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020EB4" w:rsidRPr="00020EB4" w:rsidTr="00020EB4">
        <w:tc>
          <w:tcPr>
            <w:tcW w:w="4361" w:type="dxa"/>
            <w:gridSpan w:val="2"/>
            <w:vAlign w:val="center"/>
          </w:tcPr>
          <w:p w:rsidR="00020EB4" w:rsidRPr="00020EB4" w:rsidRDefault="00020EB4" w:rsidP="006130D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20E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23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713</w:t>
            </w:r>
          </w:p>
        </w:tc>
        <w:tc>
          <w:tcPr>
            <w:tcW w:w="1682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EB4">
              <w:rPr>
                <w:rFonts w:ascii="Times New Roman" w:hAnsi="Times New Roman" w:cs="Times New Roman"/>
                <w:b/>
                <w:sz w:val="24"/>
                <w:szCs w:val="24"/>
              </w:rPr>
              <w:t>3 577, 7</w:t>
            </w:r>
          </w:p>
        </w:tc>
        <w:tc>
          <w:tcPr>
            <w:tcW w:w="1720" w:type="dxa"/>
            <w:vAlign w:val="center"/>
          </w:tcPr>
          <w:p w:rsidR="00020EB4" w:rsidRPr="00020EB4" w:rsidRDefault="00020EB4" w:rsidP="00020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20EB4" w:rsidRPr="001439F8" w:rsidRDefault="00020EB4" w:rsidP="0002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0EB4" w:rsidRDefault="00020EB4" w:rsidP="00020EB4"/>
    <w:p w:rsidR="00020EB4" w:rsidRDefault="00020EB4" w:rsidP="00020EB4"/>
    <w:p w:rsidR="00020EB4" w:rsidRDefault="00020EB4" w:rsidP="00020EB4"/>
    <w:p w:rsidR="00CD3DE0" w:rsidRDefault="00CD3DE0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C68F6" w:rsidRDefault="006C68F6" w:rsidP="009820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6C68F6" w:rsidSect="00021028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3C9"/>
    <w:multiLevelType w:val="multilevel"/>
    <w:tmpl w:val="79DA1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6F454E"/>
    <w:multiLevelType w:val="hybridMultilevel"/>
    <w:tmpl w:val="E412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346E4"/>
    <w:multiLevelType w:val="multilevel"/>
    <w:tmpl w:val="959E6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B64ED3"/>
    <w:multiLevelType w:val="multilevel"/>
    <w:tmpl w:val="4FAA9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E63661"/>
    <w:multiLevelType w:val="multilevel"/>
    <w:tmpl w:val="D49E2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C462A5"/>
    <w:multiLevelType w:val="hybridMultilevel"/>
    <w:tmpl w:val="030E9034"/>
    <w:lvl w:ilvl="0" w:tplc="EB2EDA0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F1565E"/>
    <w:rsid w:val="00020EB4"/>
    <w:rsid w:val="00021028"/>
    <w:rsid w:val="00037FA3"/>
    <w:rsid w:val="000A40AF"/>
    <w:rsid w:val="0024227A"/>
    <w:rsid w:val="00351072"/>
    <w:rsid w:val="00354392"/>
    <w:rsid w:val="00383FDE"/>
    <w:rsid w:val="00424F78"/>
    <w:rsid w:val="00455A29"/>
    <w:rsid w:val="0048707C"/>
    <w:rsid w:val="00551555"/>
    <w:rsid w:val="005B1AF4"/>
    <w:rsid w:val="006130D5"/>
    <w:rsid w:val="006242B7"/>
    <w:rsid w:val="006C68F6"/>
    <w:rsid w:val="00723A1C"/>
    <w:rsid w:val="00746432"/>
    <w:rsid w:val="00893BC0"/>
    <w:rsid w:val="008D5AAF"/>
    <w:rsid w:val="0090013A"/>
    <w:rsid w:val="009267ED"/>
    <w:rsid w:val="0098078B"/>
    <w:rsid w:val="00981451"/>
    <w:rsid w:val="00982088"/>
    <w:rsid w:val="009C38C2"/>
    <w:rsid w:val="00A053EA"/>
    <w:rsid w:val="00A96D37"/>
    <w:rsid w:val="00C1682B"/>
    <w:rsid w:val="00C335DB"/>
    <w:rsid w:val="00C618ED"/>
    <w:rsid w:val="00C73316"/>
    <w:rsid w:val="00CD3DE0"/>
    <w:rsid w:val="00CF73B8"/>
    <w:rsid w:val="00D34675"/>
    <w:rsid w:val="00D52E1D"/>
    <w:rsid w:val="00D9256E"/>
    <w:rsid w:val="00F06C88"/>
    <w:rsid w:val="00F115F9"/>
    <w:rsid w:val="00F1565E"/>
    <w:rsid w:val="00F20BD6"/>
    <w:rsid w:val="00FA37EF"/>
    <w:rsid w:val="00FC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432"/>
  </w:style>
  <w:style w:type="paragraph" w:styleId="3">
    <w:name w:val="heading 3"/>
    <w:basedOn w:val="a"/>
    <w:link w:val="30"/>
    <w:uiPriority w:val="9"/>
    <w:qFormat/>
    <w:rsid w:val="00F156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65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F15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1565E"/>
  </w:style>
  <w:style w:type="character" w:styleId="a3">
    <w:name w:val="Hyperlink"/>
    <w:basedOn w:val="a0"/>
    <w:uiPriority w:val="99"/>
    <w:semiHidden/>
    <w:unhideWhenUsed/>
    <w:rsid w:val="00F1565E"/>
    <w:rPr>
      <w:color w:val="0000FF"/>
      <w:u w:val="single"/>
    </w:rPr>
  </w:style>
  <w:style w:type="character" w:styleId="a4">
    <w:name w:val="Strong"/>
    <w:basedOn w:val="a0"/>
    <w:uiPriority w:val="22"/>
    <w:qFormat/>
    <w:rsid w:val="00C1682B"/>
    <w:rPr>
      <w:b/>
      <w:bCs/>
    </w:rPr>
  </w:style>
  <w:style w:type="paragraph" w:styleId="a5">
    <w:name w:val="Normal (Web)"/>
    <w:basedOn w:val="a"/>
    <w:uiPriority w:val="99"/>
    <w:semiHidden/>
    <w:unhideWhenUsed/>
    <w:rsid w:val="00C16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3BC0"/>
    <w:pPr>
      <w:ind w:left="720"/>
      <w:contextualSpacing/>
    </w:pPr>
  </w:style>
  <w:style w:type="table" w:styleId="a7">
    <w:name w:val="Table Grid"/>
    <w:basedOn w:val="a1"/>
    <w:uiPriority w:val="59"/>
    <w:rsid w:val="009267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20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EB4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CF73B8"/>
    <w:pPr>
      <w:ind w:left="720"/>
      <w:contextualSpacing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0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20989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Обмен СЭД</cp:lastModifiedBy>
  <cp:revision>26</cp:revision>
  <cp:lastPrinted>2016-06-09T10:41:00Z</cp:lastPrinted>
  <dcterms:created xsi:type="dcterms:W3CDTF">2016-05-30T05:33:00Z</dcterms:created>
  <dcterms:modified xsi:type="dcterms:W3CDTF">2016-10-18T06:41:00Z</dcterms:modified>
</cp:coreProperties>
</file>