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 городского  поселения город Туймазы</w:t>
      </w:r>
    </w:p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367A10" w:rsidRDefault="00367A10" w:rsidP="00367A10">
      <w:pPr>
        <w:spacing w:after="0" w:line="240" w:lineRule="auto"/>
        <w:ind w:left="588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№195 от 26.02.2013 г.</w:t>
      </w:r>
    </w:p>
    <w:p w:rsidR="00367A10" w:rsidRDefault="00367A10" w:rsidP="00367A10">
      <w:pPr>
        <w:spacing w:after="0" w:line="240" w:lineRule="auto"/>
        <w:ind w:left="588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pStyle w:val="11"/>
        <w:ind w:firstLine="0"/>
        <w:jc w:val="center"/>
        <w:rPr>
          <w:szCs w:val="28"/>
        </w:rPr>
      </w:pPr>
      <w:r>
        <w:rPr>
          <w:szCs w:val="28"/>
        </w:rPr>
        <w:t>О внесении изменений в решение Совета  городского  поселения город Туймазы муниципального района Туймазинский район Республики Башкортостан  от 13  декабря 2012 года № 131 «О бюджете городского поселения город Туймазы муниципального района Туймазинский район Республики Башкортостан  на 2013 год и на плановый период 2014 и 2015 годов»</w:t>
      </w:r>
    </w:p>
    <w:p w:rsidR="00367A10" w:rsidRDefault="00367A10" w:rsidP="00367A10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184.1 Бюджетного кодекса Российской Федерации Совет  городского  поселения город Туймазы муниципального района Туймазинский район Республики Башкортостан  </w:t>
      </w:r>
    </w:p>
    <w:p w:rsidR="00367A10" w:rsidRDefault="00367A10" w:rsidP="00367A10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67A10" w:rsidRDefault="00367A10" w:rsidP="00367A10">
      <w:pPr>
        <w:pStyle w:val="11"/>
        <w:ind w:firstLine="0"/>
        <w:rPr>
          <w:szCs w:val="28"/>
        </w:rPr>
      </w:pPr>
      <w:r>
        <w:rPr>
          <w:szCs w:val="28"/>
        </w:rPr>
        <w:t>1. Внести следующие изменения  в   решение  Совета  городского  поселения город Туймазы муниципального района Туймазинский район Республики Башкортостан  от 13  декабря 2012 года № 131 «О бюджете городского поселения город Туймазы муниципального района Туймазинский район Республики Башкортостан  на 2013 год и на плановый период 2014 и 2015 годов»</w:t>
      </w: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pStyle w:val="1"/>
        <w:spacing w:line="240" w:lineRule="auto"/>
        <w:ind w:firstLine="840"/>
        <w:rPr>
          <w:sz w:val="28"/>
          <w:szCs w:val="28"/>
        </w:rPr>
      </w:pPr>
      <w:r>
        <w:rPr>
          <w:sz w:val="28"/>
          <w:szCs w:val="28"/>
        </w:rPr>
        <w:t>- приложение № 4 изложить в редакции согласно приложению № 1 к настоящему решению;</w:t>
      </w: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№ 5 изложить в редакции согласно приложению № 2 к настоящему решению.</w:t>
      </w: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pStyle w:val="21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>
        <w:rPr>
          <w:sz w:val="28"/>
          <w:szCs w:val="28"/>
        </w:rPr>
        <w:t>Минлигалин</w:t>
      </w:r>
      <w:proofErr w:type="spellEnd"/>
      <w:r>
        <w:rPr>
          <w:sz w:val="28"/>
          <w:szCs w:val="28"/>
        </w:rPr>
        <w:t xml:space="preserve"> Г.И.).</w:t>
      </w:r>
    </w:p>
    <w:p w:rsidR="00367A10" w:rsidRDefault="00367A10" w:rsidP="00367A10">
      <w:pPr>
        <w:tabs>
          <w:tab w:val="left" w:pos="0"/>
        </w:tabs>
        <w:spacing w:after="0" w:line="240" w:lineRule="auto"/>
        <w:ind w:firstLine="839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367A10" w:rsidRDefault="00367A10" w:rsidP="00367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367A10" w:rsidRDefault="00367A10" w:rsidP="00367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367A10" w:rsidRDefault="00367A10" w:rsidP="00367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367A10" w:rsidRDefault="00367A10" w:rsidP="00367A10">
      <w:pPr>
        <w:pStyle w:val="a3"/>
        <w:ind w:firstLine="0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6300"/>
        <w:jc w:val="left"/>
        <w:rPr>
          <w:szCs w:val="28"/>
        </w:rPr>
      </w:pPr>
    </w:p>
    <w:p w:rsidR="00367A10" w:rsidRDefault="00367A10" w:rsidP="00367A10">
      <w:pPr>
        <w:pStyle w:val="a3"/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1                                                к решению Совета</w:t>
      </w:r>
    </w:p>
    <w:p w:rsidR="00367A10" w:rsidRDefault="00367A10" w:rsidP="00367A10">
      <w:pPr>
        <w:pStyle w:val="a3"/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городского поселения город Туймазы муниципального района</w:t>
      </w:r>
    </w:p>
    <w:p w:rsidR="00367A10" w:rsidRDefault="00367A10" w:rsidP="00367A10">
      <w:pPr>
        <w:pStyle w:val="a3"/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Туймазинский район</w:t>
      </w:r>
    </w:p>
    <w:p w:rsidR="00367A10" w:rsidRDefault="00367A10" w:rsidP="00367A10">
      <w:pPr>
        <w:pStyle w:val="a3"/>
        <w:ind w:left="5812" w:firstLine="0"/>
        <w:jc w:val="left"/>
        <w:rPr>
          <w:sz w:val="24"/>
          <w:szCs w:val="24"/>
        </w:rPr>
      </w:pPr>
      <w:r>
        <w:rPr>
          <w:sz w:val="24"/>
          <w:szCs w:val="24"/>
        </w:rPr>
        <w:t>Республики Башкортостан</w:t>
      </w:r>
    </w:p>
    <w:p w:rsidR="00367A10" w:rsidRDefault="00367A10" w:rsidP="00367A10">
      <w:pPr>
        <w:pStyle w:val="2"/>
        <w:spacing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26.02.2013 года № 195</w:t>
      </w:r>
    </w:p>
    <w:p w:rsidR="00367A10" w:rsidRDefault="00367A10" w:rsidP="00367A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Поступления доходов в бюджет городского поселения город Туймазы муниципального района Туймазинский район Республики Башкортостан на 2013 год</w:t>
      </w:r>
    </w:p>
    <w:p w:rsidR="00367A10" w:rsidRDefault="00367A10" w:rsidP="00367A10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0260" w:type="dxa"/>
        <w:tblInd w:w="-3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6660"/>
        <w:gridCol w:w="1260"/>
      </w:tblGrid>
      <w:tr w:rsidR="00367A10" w:rsidTr="00367A10">
        <w:trPr>
          <w:cantSplit/>
          <w:trHeight w:val="72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35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43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67A10" w:rsidTr="00367A10">
        <w:trPr>
          <w:cantSplit/>
          <w:trHeight w:val="57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67A10" w:rsidTr="00367A10">
        <w:trPr>
          <w:cantSplit/>
          <w:trHeight w:val="57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67A10" w:rsidTr="00367A10">
        <w:trPr>
          <w:cantSplit/>
          <w:trHeight w:val="27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161552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75790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1 01 02000 01 0000 110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75790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68529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1 01 02020 01 0000 110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43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ind w:right="-19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322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1 05 03010 01 0000 110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322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49426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1 06 01000 00 0000 110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Налог на имущество физических лиц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8700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8700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40726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1 06 06010 00 0000 110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3654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1 06 06013 10 0000 110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3654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1 06 06020 00 0000 110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37072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1 06 06023 10 0000 110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37072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33108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1 11 05000 00 0000 120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31565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22165</w:t>
            </w:r>
          </w:p>
        </w:tc>
      </w:tr>
      <w:tr w:rsidR="00367A10" w:rsidTr="00367A10">
        <w:trPr>
          <w:trHeight w:val="956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1 11 05013 10 0000 120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22165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1 11 05030 00 0000 120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исключением имущества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9197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составляющего казну поселений (за исключением земельных участков)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9197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1 11 07000 00 0000 120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1 11 07010 00 0000 120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1 11 09000 00 0000 120  </w:t>
            </w:r>
          </w:p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48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1 11 09030 00 0000 120  </w:t>
            </w:r>
          </w:p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1 11 09035 10 0000 120  </w:t>
            </w:r>
          </w:p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1 11 09040 00 0000 120</w:t>
            </w:r>
          </w:p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1 11 09045 10 0000 120 </w:t>
            </w:r>
          </w:p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lastRenderedPageBreak/>
              <w:t>1 14 00000 00 0000 000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napToGrid w:val="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161552</w:t>
            </w:r>
          </w:p>
        </w:tc>
      </w:tr>
    </w:tbl>
    <w:p w:rsidR="00367A10" w:rsidRDefault="00367A10" w:rsidP="00367A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67A10" w:rsidRDefault="00367A10" w:rsidP="00367A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7A10" w:rsidRDefault="00367A10" w:rsidP="00367A1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 городского поселения</w:t>
      </w:r>
    </w:p>
    <w:p w:rsidR="00367A10" w:rsidRDefault="00367A10" w:rsidP="00367A10">
      <w:pPr>
        <w:tabs>
          <w:tab w:val="left" w:pos="7703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Туймазы муниципального  района </w:t>
      </w:r>
    </w:p>
    <w:p w:rsidR="00367A10" w:rsidRDefault="00367A10" w:rsidP="00367A10">
      <w:pPr>
        <w:tabs>
          <w:tab w:val="left" w:pos="7703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Туймазинский район  Республики Башкортостан                                    Ф. 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300"/>
        <w:jc w:val="left"/>
        <w:rPr>
          <w:sz w:val="24"/>
          <w:szCs w:val="24"/>
        </w:rPr>
      </w:pPr>
    </w:p>
    <w:p w:rsidR="00367A10" w:rsidRDefault="00367A10" w:rsidP="00367A10">
      <w:pPr>
        <w:pStyle w:val="a3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2                                                к решению Совета</w:t>
      </w:r>
    </w:p>
    <w:p w:rsidR="00367A10" w:rsidRDefault="00367A10" w:rsidP="00367A10">
      <w:pPr>
        <w:pStyle w:val="a3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городского поселения город Туймазы муниципального района  Туймазинский район</w:t>
      </w:r>
    </w:p>
    <w:p w:rsidR="00367A10" w:rsidRDefault="00367A10" w:rsidP="00367A10">
      <w:pPr>
        <w:pStyle w:val="a3"/>
        <w:ind w:left="6237" w:firstLine="0"/>
        <w:jc w:val="left"/>
        <w:rPr>
          <w:sz w:val="24"/>
          <w:szCs w:val="24"/>
        </w:rPr>
      </w:pPr>
      <w:r>
        <w:rPr>
          <w:sz w:val="24"/>
          <w:szCs w:val="24"/>
        </w:rPr>
        <w:t>Республики Башкортостан</w:t>
      </w:r>
    </w:p>
    <w:p w:rsidR="00367A10" w:rsidRDefault="00367A10" w:rsidP="00367A10">
      <w:pPr>
        <w:pStyle w:val="2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26.02.2013 года № 195</w:t>
      </w:r>
    </w:p>
    <w:p w:rsidR="00367A10" w:rsidRDefault="00367A10" w:rsidP="00367A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Поступления доходов в бюджет городского поселения город Туймазы муниципального района Туймазинский район Республики Башкортостан на плановый период 2014 и 2015 годов</w:t>
      </w:r>
    </w:p>
    <w:p w:rsidR="00367A10" w:rsidRDefault="00367A10" w:rsidP="00367A10">
      <w:pPr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0260" w:type="dxa"/>
        <w:tblInd w:w="-3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5400"/>
        <w:gridCol w:w="1260"/>
        <w:gridCol w:w="1260"/>
      </w:tblGrid>
      <w:tr w:rsidR="00367A10" w:rsidTr="00367A10">
        <w:trPr>
          <w:cantSplit/>
          <w:trHeight w:val="1465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35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43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67A10" w:rsidTr="00367A10">
        <w:trPr>
          <w:cantSplit/>
          <w:trHeight w:val="253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2015</w:t>
            </w:r>
          </w:p>
        </w:tc>
      </w:tr>
      <w:tr w:rsidR="00367A10" w:rsidTr="00367A10">
        <w:trPr>
          <w:cantSplit/>
          <w:trHeight w:val="27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181953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193932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85340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95922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1 01 02000 01 0000 110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85340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95922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86732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1 01 02020 01 0000 110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8557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1 01 02030 01 0000 110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pStyle w:val="xl43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pStyle w:val="xl43"/>
              <w:spacing w:before="0" w:beforeAutospacing="0" w:after="0" w:afterAutospacing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633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ind w:right="-19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1 05 03010 01 0000 110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339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62638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63184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Налог на имущество физических лиц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9183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9425</w:t>
            </w:r>
          </w:p>
        </w:tc>
      </w:tr>
      <w:tr w:rsidR="00367A10" w:rsidTr="00367A10">
        <w:trPr>
          <w:trHeight w:val="803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9183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9425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53455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53759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1 06 06010 00 0000 110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3680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3700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1 06 06013 10 0000 110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3680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3700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1 06 06020 00 0000 110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49775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50059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1 06 06023 10 0000 110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49775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50059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33057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33916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1 11 05000 00 0000 120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31505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32355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21855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21855</w:t>
            </w:r>
          </w:p>
        </w:tc>
      </w:tr>
      <w:tr w:rsidR="00367A10" w:rsidTr="00367A10">
        <w:trPr>
          <w:trHeight w:val="956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1 11 05013 10 0000 120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21855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21855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1 11 05030 00 0000 120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P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A1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составляющего казну поселений (за исключением </w:t>
            </w:r>
            <w:r w:rsidRPr="00367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земельных участков)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10273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1 11 07000 00 0000 120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1 11 07010 00 0000 120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1 11 09000 00 0000 120  </w:t>
            </w:r>
          </w:p>
          <w:p w:rsidR="00367A10" w:rsidRDefault="00367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48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1 11 09030 00 0000 120  </w:t>
            </w:r>
          </w:p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1 11 09035 10 0000 120  </w:t>
            </w:r>
          </w:p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1 11 09040 00 0000 120</w:t>
            </w:r>
          </w:p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1 11 09045 10 0000 120 </w:t>
            </w:r>
          </w:p>
          <w:p w:rsidR="00367A10" w:rsidRDefault="00367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1 14 00000 00 0000 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b/>
                <w:bCs/>
                <w:caps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napToGrid w:val="0"/>
                <w:sz w:val="24"/>
                <w:szCs w:val="24"/>
              </w:rPr>
              <w:lastRenderedPageBreak/>
              <w:t xml:space="preserve">Доходы от продажи материальных и </w:t>
            </w:r>
            <w:r>
              <w:rPr>
                <w:rFonts w:ascii="Times New Roman" w:hAnsi="Times New Roman" w:cs="Times New Roman"/>
                <w:b/>
                <w:bCs/>
                <w:caps/>
                <w:snapToGrid w:val="0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1 14 02000 00 0000 000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</w:tr>
      <w:tr w:rsidR="00367A10" w:rsidTr="00367A1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367A10" w:rsidRDefault="00367A10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367A10" w:rsidRDefault="00367A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181953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A10" w:rsidRDefault="0036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193932</w:t>
            </w:r>
          </w:p>
        </w:tc>
      </w:tr>
    </w:tbl>
    <w:p w:rsidR="00367A10" w:rsidRDefault="00367A10" w:rsidP="00367A10">
      <w:pPr>
        <w:rPr>
          <w:rFonts w:ascii="Times New Roman" w:hAnsi="Times New Roman" w:cs="Times New Roman"/>
          <w:sz w:val="24"/>
          <w:szCs w:val="24"/>
        </w:rPr>
      </w:pPr>
    </w:p>
    <w:p w:rsidR="00367A10" w:rsidRDefault="00367A10" w:rsidP="00367A10">
      <w:pPr>
        <w:rPr>
          <w:rFonts w:ascii="Times New Roman" w:hAnsi="Times New Roman" w:cs="Times New Roman"/>
          <w:sz w:val="24"/>
          <w:szCs w:val="24"/>
        </w:rPr>
      </w:pPr>
    </w:p>
    <w:p w:rsidR="00367A10" w:rsidRDefault="00367A10" w:rsidP="00367A10">
      <w:pPr>
        <w:tabs>
          <w:tab w:val="left" w:pos="897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 городского поселения </w:t>
      </w:r>
    </w:p>
    <w:p w:rsidR="00367A10" w:rsidRDefault="00367A10" w:rsidP="00367A10">
      <w:pPr>
        <w:tabs>
          <w:tab w:val="left" w:pos="897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Туймазы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67A10" w:rsidRDefault="00367A10" w:rsidP="00367A10">
      <w:pPr>
        <w:tabs>
          <w:tab w:val="left" w:pos="897"/>
        </w:tabs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Туймазинский район Республики Башкортостан                                                   Ф.Ш.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A10" w:rsidRDefault="00367A10" w:rsidP="00367A10">
      <w:pPr>
        <w:tabs>
          <w:tab w:val="left" w:pos="897"/>
        </w:tabs>
        <w:spacing w:after="0" w:line="240" w:lineRule="auto"/>
      </w:pPr>
    </w:p>
    <w:p w:rsidR="00367A10" w:rsidRDefault="00367A10" w:rsidP="00367A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D85" w:rsidRDefault="00076D85"/>
    <w:sectPr w:rsidR="0007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7A10"/>
    <w:rsid w:val="00076D85"/>
    <w:rsid w:val="0036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67A1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67A1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67A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7A10"/>
  </w:style>
  <w:style w:type="paragraph" w:customStyle="1" w:styleId="1">
    <w:name w:val="Обычный1"/>
    <w:rsid w:val="00367A10"/>
    <w:pPr>
      <w:widowControl w:val="0"/>
      <w:spacing w:after="0" w:line="256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11">
    <w:name w:val="Заголовок 11"/>
    <w:basedOn w:val="a"/>
    <w:next w:val="a"/>
    <w:rsid w:val="00367A10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бычный2"/>
    <w:rsid w:val="00367A10"/>
    <w:pPr>
      <w:widowControl w:val="0"/>
      <w:spacing w:after="0" w:line="254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xl35">
    <w:name w:val="xl35"/>
    <w:basedOn w:val="a"/>
    <w:rsid w:val="00367A1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3">
    <w:name w:val="xl43"/>
    <w:basedOn w:val="a"/>
    <w:rsid w:val="00367A1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2393</Words>
  <Characters>13643</Characters>
  <Application>Microsoft Office Word</Application>
  <DocSecurity>0</DocSecurity>
  <Lines>113</Lines>
  <Paragraphs>32</Paragraphs>
  <ScaleCrop>false</ScaleCrop>
  <Company>Reanimator Extreme Edition</Company>
  <LinksUpToDate>false</LinksUpToDate>
  <CharactersWithSpaces>16004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2013-02-28T11:00:00Z</dcterms:created>
  <dcterms:modified xsi:type="dcterms:W3CDTF">2013-02-28T11:02:00Z</dcterms:modified>
</cp:coreProperties>
</file>